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A4" w:rsidRDefault="00734CA4" w:rsidP="00734CA4">
      <w:pPr>
        <w:jc w:val="center"/>
      </w:pPr>
      <w:r w:rsidRPr="00734CA4">
        <w:rPr>
          <w:rFonts w:hint="eastAsia"/>
          <w:noProof/>
        </w:rPr>
        <w:drawing>
          <wp:inline distT="0" distB="0" distL="0" distR="0">
            <wp:extent cx="1482436" cy="985554"/>
            <wp:effectExtent l="0" t="0" r="0" b="0"/>
            <wp:docPr id="2" name="圖片 0" descr="貓頭鷹-愛轉-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貓頭鷹-愛轉-01.png"/>
                    <pic:cNvPicPr/>
                  </pic:nvPicPr>
                  <pic:blipFill>
                    <a:blip r:embed="rId7" cstate="print"/>
                    <a:stretch>
                      <a:fillRect/>
                    </a:stretch>
                  </pic:blipFill>
                  <pic:spPr>
                    <a:xfrm>
                      <a:off x="0" y="0"/>
                      <a:ext cx="1493113" cy="992652"/>
                    </a:xfrm>
                    <a:prstGeom prst="rect">
                      <a:avLst/>
                    </a:prstGeom>
                  </pic:spPr>
                </pic:pic>
              </a:graphicData>
            </a:graphic>
          </wp:inline>
        </w:drawing>
      </w:r>
    </w:p>
    <w:tbl>
      <w:tblPr>
        <w:tblStyle w:val="a3"/>
        <w:tblW w:w="8755" w:type="dxa"/>
        <w:jc w:val="center"/>
        <w:tblLook w:val="04A0"/>
      </w:tblPr>
      <w:tblGrid>
        <w:gridCol w:w="8755"/>
      </w:tblGrid>
      <w:tr w:rsidR="00805CCE" w:rsidRPr="00047C78" w:rsidTr="00144291">
        <w:trPr>
          <w:jc w:val="center"/>
        </w:trPr>
        <w:tc>
          <w:tcPr>
            <w:tcW w:w="8755" w:type="dxa"/>
            <w:shd w:val="clear" w:color="auto" w:fill="D99594" w:themeFill="accent2" w:themeFillTint="99"/>
          </w:tcPr>
          <w:p w:rsidR="00734CA4" w:rsidRPr="00734CA4" w:rsidRDefault="00734CA4" w:rsidP="00734CA4">
            <w:pPr>
              <w:snapToGrid w:val="0"/>
              <w:spacing w:line="200" w:lineRule="atLeast"/>
              <w:jc w:val="center"/>
              <w:rPr>
                <w:rFonts w:ascii="微軟正黑體" w:eastAsia="微軟正黑體" w:hAnsi="微軟正黑體"/>
                <w:b/>
                <w:color w:val="FFFFFF" w:themeColor="background1"/>
                <w:sz w:val="28"/>
              </w:rPr>
            </w:pPr>
            <w:r w:rsidRPr="00734CA4">
              <w:rPr>
                <w:rFonts w:ascii="微軟正黑體" w:eastAsia="微軟正黑體" w:hAnsi="微軟正黑體" w:hint="eastAsia"/>
                <w:b/>
                <w:color w:val="FFFFFF" w:themeColor="background1"/>
                <w:sz w:val="28"/>
              </w:rPr>
              <w:t>2018第八屆 愛讓世界轉動 兒少公益行動</w:t>
            </w:r>
          </w:p>
          <w:p w:rsidR="00805CCE" w:rsidRPr="00734CA4" w:rsidRDefault="00144291" w:rsidP="00734CA4">
            <w:pPr>
              <w:snapToGrid w:val="0"/>
              <w:spacing w:line="200" w:lineRule="atLeast"/>
              <w:jc w:val="center"/>
              <w:rPr>
                <w:rFonts w:ascii="微軟正黑體" w:eastAsia="微軟正黑體" w:hAnsi="微軟正黑體"/>
                <w:b/>
              </w:rPr>
            </w:pPr>
            <w:r>
              <w:rPr>
                <w:rFonts w:ascii="微軟正黑體" w:eastAsia="微軟正黑體" w:hAnsi="微軟正黑體" w:hint="eastAsia"/>
                <w:b/>
                <w:color w:val="FFFFFF" w:themeColor="background1"/>
                <w:sz w:val="28"/>
              </w:rPr>
              <w:t>佳作</w:t>
            </w:r>
            <w:r w:rsidR="00805CCE" w:rsidRPr="00734CA4">
              <w:rPr>
                <w:rFonts w:ascii="微軟正黑體" w:eastAsia="微軟正黑體" w:hAnsi="微軟正黑體" w:hint="eastAsia"/>
                <w:b/>
                <w:color w:val="FFFFFF" w:themeColor="background1"/>
                <w:sz w:val="28"/>
              </w:rPr>
              <w:t>團隊評審建議</w:t>
            </w:r>
          </w:p>
        </w:tc>
      </w:tr>
      <w:tr w:rsidR="00805CCE" w:rsidRPr="00047C78" w:rsidTr="00BA08EE">
        <w:trPr>
          <w:jc w:val="center"/>
        </w:trPr>
        <w:tc>
          <w:tcPr>
            <w:tcW w:w="8755" w:type="dxa"/>
            <w:shd w:val="clear" w:color="auto" w:fill="auto"/>
          </w:tcPr>
          <w:p w:rsidR="00805CCE" w:rsidRPr="00047C78" w:rsidRDefault="00805CCE" w:rsidP="00047C78">
            <w:pPr>
              <w:pStyle w:val="a4"/>
              <w:numPr>
                <w:ilvl w:val="0"/>
                <w:numId w:val="1"/>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學校名稱：</w:t>
            </w:r>
            <w:r w:rsidR="00463603" w:rsidRPr="00463603">
              <w:rPr>
                <w:rFonts w:ascii="微軟正黑體" w:eastAsia="微軟正黑體" w:hAnsi="微軟正黑體" w:hint="eastAsia"/>
              </w:rPr>
              <w:t>靜心國民中小學</w:t>
            </w:r>
            <w:r w:rsidR="00463603" w:rsidRPr="00463603">
              <w:rPr>
                <w:rFonts w:ascii="微軟正黑體" w:eastAsia="微軟正黑體" w:hAnsi="微軟正黑體" w:hint="eastAsia"/>
              </w:rPr>
              <w:tab/>
            </w:r>
            <w:r w:rsidR="00463603" w:rsidRPr="00463603">
              <w:rPr>
                <w:rFonts w:ascii="微軟正黑體" w:eastAsia="微軟正黑體" w:hAnsi="微軟正黑體" w:hint="eastAsia"/>
              </w:rPr>
              <w:tab/>
            </w:r>
          </w:p>
          <w:p w:rsidR="00805CCE" w:rsidRPr="00047C78" w:rsidRDefault="00805CCE" w:rsidP="00047C78">
            <w:pPr>
              <w:pStyle w:val="a4"/>
              <w:numPr>
                <w:ilvl w:val="0"/>
                <w:numId w:val="1"/>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團隊名稱：</w:t>
            </w:r>
            <w:r w:rsidR="00463603" w:rsidRPr="00463603">
              <w:rPr>
                <w:rFonts w:ascii="微軟正黑體" w:eastAsia="微軟正黑體" w:hAnsi="微軟正黑體" w:hint="eastAsia"/>
              </w:rPr>
              <w:t>靜心</w:t>
            </w:r>
            <w:proofErr w:type="gramStart"/>
            <w:r w:rsidR="00463603" w:rsidRPr="00463603">
              <w:rPr>
                <w:rFonts w:ascii="微軟正黑體" w:eastAsia="微軟正黑體" w:hAnsi="微軟正黑體" w:hint="eastAsia"/>
              </w:rPr>
              <w:t>小學詩背</w:t>
            </w:r>
            <w:proofErr w:type="gramEnd"/>
            <w:r w:rsidR="00463603" w:rsidRPr="00463603">
              <w:rPr>
                <w:rFonts w:ascii="微軟正黑體" w:eastAsia="微軟正黑體" w:hAnsi="微軟正黑體" w:hint="eastAsia"/>
              </w:rPr>
              <w:t>Show / 四年級</w:t>
            </w:r>
          </w:p>
          <w:p w:rsidR="00805CCE" w:rsidRPr="00047C78" w:rsidRDefault="00805CCE" w:rsidP="00047C78">
            <w:pPr>
              <w:pStyle w:val="a4"/>
              <w:numPr>
                <w:ilvl w:val="0"/>
                <w:numId w:val="1"/>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計畫名稱：</w:t>
            </w:r>
            <w:r w:rsidR="00463603" w:rsidRPr="00463603">
              <w:rPr>
                <w:rFonts w:ascii="微軟正黑體" w:eastAsia="微軟正黑體" w:hAnsi="微軟正黑體" w:hint="eastAsia"/>
              </w:rPr>
              <w:t>尋找失落的愛-Love Hunter</w:t>
            </w:r>
          </w:p>
          <w:p w:rsidR="00805CCE" w:rsidRPr="00047C78" w:rsidRDefault="00805CCE" w:rsidP="00047C78">
            <w:pPr>
              <w:pStyle w:val="a4"/>
              <w:numPr>
                <w:ilvl w:val="0"/>
                <w:numId w:val="1"/>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評審建議：</w:t>
            </w:r>
          </w:p>
          <w:p w:rsidR="00BA08EE" w:rsidRDefault="00463603" w:rsidP="00463603">
            <w:pPr>
              <w:pStyle w:val="a4"/>
              <w:numPr>
                <w:ilvl w:val="1"/>
                <w:numId w:val="1"/>
              </w:numPr>
              <w:snapToGrid w:val="0"/>
              <w:spacing w:line="240" w:lineRule="atLeast"/>
              <w:ind w:leftChars="0"/>
              <w:rPr>
                <w:rFonts w:ascii="微軟正黑體" w:eastAsia="微軟正黑體" w:hAnsi="微軟正黑體" w:hint="eastAsia"/>
              </w:rPr>
            </w:pPr>
            <w:r w:rsidRPr="00463603">
              <w:rPr>
                <w:rFonts w:ascii="微軟正黑體" w:eastAsia="微軟正黑體" w:hAnsi="微軟正黑體" w:hint="eastAsia"/>
              </w:rPr>
              <w:t>年紀小小的同學一起參加比賽去取得資金以自力捐款給關愛之家，有創意！老師幫忙選的詩和</w:t>
            </w:r>
            <w:proofErr w:type="gramStart"/>
            <w:r w:rsidRPr="00463603">
              <w:rPr>
                <w:rFonts w:ascii="微軟正黑體" w:eastAsia="微軟正黑體" w:hAnsi="微軟正黑體" w:hint="eastAsia"/>
              </w:rPr>
              <w:t>ＮＧＯ</w:t>
            </w:r>
            <w:proofErr w:type="gramEnd"/>
            <w:r w:rsidRPr="00463603">
              <w:rPr>
                <w:rFonts w:ascii="微軟正黑體" w:eastAsia="微軟正黑體" w:hAnsi="微軟正黑體" w:hint="eastAsia"/>
              </w:rPr>
              <w:t>亦見心思。</w:t>
            </w:r>
          </w:p>
          <w:p w:rsidR="00483D0D" w:rsidRPr="00047C78" w:rsidRDefault="00483D0D" w:rsidP="00463603">
            <w:pPr>
              <w:pStyle w:val="a4"/>
              <w:numPr>
                <w:ilvl w:val="1"/>
                <w:numId w:val="1"/>
              </w:numPr>
              <w:snapToGrid w:val="0"/>
              <w:spacing w:line="240" w:lineRule="atLeast"/>
              <w:ind w:leftChars="0"/>
              <w:rPr>
                <w:rFonts w:ascii="微軟正黑體" w:eastAsia="微軟正黑體" w:hAnsi="微軟正黑體"/>
              </w:rPr>
            </w:pPr>
            <w:r w:rsidRPr="00483D0D">
              <w:rPr>
                <w:rFonts w:ascii="微軟正黑體" w:eastAsia="微軟正黑體" w:hAnsi="微軟正黑體" w:cs="Arial"/>
                <w:color w:val="222222"/>
                <w:kern w:val="0"/>
                <w:szCs w:val="24"/>
              </w:rPr>
              <w:t>勇於發掘隱於社會幽暗處的問題，「無國籍寶寶」是難處理的議題，卻是有意義且有挑戰性的議題，小朋友努力喚起社會重視，勇氣可嘉。</w:t>
            </w:r>
          </w:p>
        </w:tc>
      </w:tr>
      <w:tr w:rsidR="00805CCE" w:rsidRPr="00047C78" w:rsidTr="00047C78">
        <w:trPr>
          <w:jc w:val="center"/>
        </w:trPr>
        <w:tc>
          <w:tcPr>
            <w:tcW w:w="8755" w:type="dxa"/>
          </w:tcPr>
          <w:p w:rsidR="00805CCE" w:rsidRPr="00047C78" w:rsidRDefault="00805CCE" w:rsidP="00047C78">
            <w:pPr>
              <w:pStyle w:val="a4"/>
              <w:numPr>
                <w:ilvl w:val="0"/>
                <w:numId w:val="2"/>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學校名稱：</w:t>
            </w:r>
            <w:r w:rsidR="00463603" w:rsidRPr="00463603">
              <w:rPr>
                <w:rFonts w:ascii="微軟正黑體" w:eastAsia="微軟正黑體" w:hAnsi="微軟正黑體" w:hint="eastAsia"/>
              </w:rPr>
              <w:t>景興國小</w:t>
            </w:r>
            <w:r w:rsidR="00463603" w:rsidRPr="00463603">
              <w:rPr>
                <w:rFonts w:ascii="微軟正黑體" w:eastAsia="微軟正黑體" w:hAnsi="微軟正黑體" w:hint="eastAsia"/>
              </w:rPr>
              <w:tab/>
            </w:r>
            <w:r w:rsidR="00463603" w:rsidRPr="00463603">
              <w:rPr>
                <w:rFonts w:ascii="微軟正黑體" w:eastAsia="微軟正黑體" w:hAnsi="微軟正黑體" w:hint="eastAsia"/>
              </w:rPr>
              <w:tab/>
            </w:r>
          </w:p>
          <w:p w:rsidR="00463603" w:rsidRDefault="00805CCE" w:rsidP="00047C78">
            <w:pPr>
              <w:pStyle w:val="a4"/>
              <w:numPr>
                <w:ilvl w:val="0"/>
                <w:numId w:val="2"/>
              </w:numPr>
              <w:snapToGrid w:val="0"/>
              <w:spacing w:line="240" w:lineRule="atLeast"/>
              <w:ind w:leftChars="0"/>
              <w:rPr>
                <w:rFonts w:ascii="微軟正黑體" w:eastAsia="微軟正黑體" w:hAnsi="微軟正黑體"/>
              </w:rPr>
            </w:pPr>
            <w:r w:rsidRPr="00463603">
              <w:rPr>
                <w:rFonts w:ascii="微軟正黑體" w:eastAsia="微軟正黑體" w:hAnsi="微軟正黑體" w:hint="eastAsia"/>
              </w:rPr>
              <w:t>團隊名稱：</w:t>
            </w:r>
            <w:r w:rsidR="00463603" w:rsidRPr="00463603">
              <w:rPr>
                <w:rFonts w:ascii="微軟正黑體" w:eastAsia="微軟正黑體" w:hAnsi="微軟正黑體" w:hint="eastAsia"/>
              </w:rPr>
              <w:t>景興愛</w:t>
            </w:r>
            <w:proofErr w:type="gramStart"/>
            <w:r w:rsidR="00463603" w:rsidRPr="00463603">
              <w:rPr>
                <w:rFonts w:ascii="微軟正黑體" w:eastAsia="微軟正黑體" w:hAnsi="微軟正黑體" w:hint="eastAsia"/>
              </w:rPr>
              <w:t>臺</w:t>
            </w:r>
            <w:proofErr w:type="gramEnd"/>
            <w:r w:rsidR="00463603" w:rsidRPr="00463603">
              <w:rPr>
                <w:rFonts w:ascii="微軟正黑體" w:eastAsia="微軟正黑體" w:hAnsi="微軟正黑體" w:hint="eastAsia"/>
              </w:rPr>
              <w:t>隊</w:t>
            </w:r>
          </w:p>
          <w:p w:rsidR="00805CCE" w:rsidRPr="00463603" w:rsidRDefault="00805CCE" w:rsidP="00047C78">
            <w:pPr>
              <w:pStyle w:val="a4"/>
              <w:numPr>
                <w:ilvl w:val="0"/>
                <w:numId w:val="2"/>
              </w:numPr>
              <w:snapToGrid w:val="0"/>
              <w:spacing w:line="240" w:lineRule="atLeast"/>
              <w:ind w:leftChars="0"/>
              <w:rPr>
                <w:rFonts w:ascii="微軟正黑體" w:eastAsia="微軟正黑體" w:hAnsi="微軟正黑體"/>
              </w:rPr>
            </w:pPr>
            <w:r w:rsidRPr="00463603">
              <w:rPr>
                <w:rFonts w:ascii="微軟正黑體" w:eastAsia="微軟正黑體" w:hAnsi="微軟正黑體" w:hint="eastAsia"/>
              </w:rPr>
              <w:t>計畫名稱：</w:t>
            </w:r>
            <w:r w:rsidR="00463603" w:rsidRPr="00463603">
              <w:rPr>
                <w:rFonts w:ascii="微軟正黑體" w:eastAsia="微軟正黑體" w:hAnsi="微軟正黑體" w:hint="eastAsia"/>
              </w:rPr>
              <w:t>讓愛傳遍國際</w:t>
            </w:r>
          </w:p>
          <w:p w:rsidR="00805CCE" w:rsidRPr="00047C78" w:rsidRDefault="00805CCE" w:rsidP="00047C78">
            <w:pPr>
              <w:pStyle w:val="a4"/>
              <w:numPr>
                <w:ilvl w:val="0"/>
                <w:numId w:val="2"/>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評審建議：</w:t>
            </w:r>
          </w:p>
          <w:p w:rsidR="00BA08EE" w:rsidRDefault="00F11CB5" w:rsidP="00463603">
            <w:pPr>
              <w:pStyle w:val="a4"/>
              <w:numPr>
                <w:ilvl w:val="1"/>
                <w:numId w:val="2"/>
              </w:numPr>
              <w:snapToGrid w:val="0"/>
              <w:spacing w:line="240" w:lineRule="atLeast"/>
              <w:ind w:leftChars="0"/>
              <w:rPr>
                <w:rFonts w:ascii="微軟正黑體" w:eastAsia="微軟正黑體" w:hAnsi="微軟正黑體" w:hint="eastAsia"/>
              </w:rPr>
            </w:pPr>
            <w:r w:rsidRPr="00F11CB5">
              <w:rPr>
                <w:rFonts w:ascii="微軟正黑體" w:eastAsia="微軟正黑體" w:hAnsi="微軟正黑體" w:hint="eastAsia"/>
              </w:rPr>
              <w:t>如果是持續的行動而非一天/單次的會更棒~</w:t>
            </w:r>
          </w:p>
          <w:p w:rsidR="00483D0D" w:rsidRPr="00BA08EE" w:rsidRDefault="00483D0D" w:rsidP="00463603">
            <w:pPr>
              <w:pStyle w:val="a4"/>
              <w:numPr>
                <w:ilvl w:val="1"/>
                <w:numId w:val="2"/>
              </w:numPr>
              <w:snapToGrid w:val="0"/>
              <w:spacing w:line="240" w:lineRule="atLeast"/>
              <w:ind w:leftChars="0"/>
              <w:rPr>
                <w:rFonts w:ascii="微軟正黑體" w:eastAsia="微軟正黑體" w:hAnsi="微軟正黑體"/>
              </w:rPr>
            </w:pPr>
            <w:r w:rsidRPr="00483D0D">
              <w:rPr>
                <w:rFonts w:ascii="微軟正黑體" w:eastAsia="微軟正黑體" w:hAnsi="微軟正黑體" w:cs="Arial"/>
                <w:color w:val="222222"/>
                <w:kern w:val="0"/>
                <w:szCs w:val="24"/>
              </w:rPr>
              <w:t>台灣的醫療資源與發展不均衡，是值得重視的問題，福氣餅乾等行動與做法，創意十足。</w:t>
            </w:r>
          </w:p>
        </w:tc>
      </w:tr>
      <w:tr w:rsidR="00805CCE" w:rsidRPr="00047C78" w:rsidTr="00047C78">
        <w:trPr>
          <w:jc w:val="center"/>
        </w:trPr>
        <w:tc>
          <w:tcPr>
            <w:tcW w:w="8755" w:type="dxa"/>
          </w:tcPr>
          <w:p w:rsidR="00805CCE" w:rsidRPr="00047C78" w:rsidRDefault="00805CCE" w:rsidP="00047C78">
            <w:pPr>
              <w:pStyle w:val="a4"/>
              <w:numPr>
                <w:ilvl w:val="0"/>
                <w:numId w:val="3"/>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學校名稱：</w:t>
            </w:r>
            <w:r w:rsidR="00463603" w:rsidRPr="00463603">
              <w:rPr>
                <w:rFonts w:ascii="微軟正黑體" w:eastAsia="微軟正黑體" w:hAnsi="微軟正黑體" w:hint="eastAsia"/>
              </w:rPr>
              <w:t>昌隆國小</w:t>
            </w:r>
            <w:r w:rsidR="00463603" w:rsidRPr="00463603">
              <w:rPr>
                <w:rFonts w:ascii="微軟正黑體" w:eastAsia="微軟正黑體" w:hAnsi="微軟正黑體" w:hint="eastAsia"/>
              </w:rPr>
              <w:tab/>
            </w:r>
            <w:r w:rsidR="00463603" w:rsidRPr="00463603">
              <w:rPr>
                <w:rFonts w:ascii="微軟正黑體" w:eastAsia="微軟正黑體" w:hAnsi="微軟正黑體" w:hint="eastAsia"/>
              </w:rPr>
              <w:tab/>
            </w:r>
          </w:p>
          <w:p w:rsidR="00463603" w:rsidRDefault="00805CCE" w:rsidP="00047C78">
            <w:pPr>
              <w:pStyle w:val="a4"/>
              <w:numPr>
                <w:ilvl w:val="0"/>
                <w:numId w:val="3"/>
              </w:numPr>
              <w:snapToGrid w:val="0"/>
              <w:spacing w:line="240" w:lineRule="atLeast"/>
              <w:ind w:leftChars="0"/>
              <w:rPr>
                <w:rFonts w:ascii="微軟正黑體" w:eastAsia="微軟正黑體" w:hAnsi="微軟正黑體"/>
              </w:rPr>
            </w:pPr>
            <w:r w:rsidRPr="00463603">
              <w:rPr>
                <w:rFonts w:ascii="微軟正黑體" w:eastAsia="微軟正黑體" w:hAnsi="微軟正黑體" w:hint="eastAsia"/>
              </w:rPr>
              <w:t>團隊名稱：</w:t>
            </w:r>
            <w:r w:rsidR="00463603" w:rsidRPr="00463603">
              <w:rPr>
                <w:rFonts w:ascii="微軟正黑體" w:eastAsia="微軟正黑體" w:hAnsi="微軟正黑體" w:hint="eastAsia"/>
              </w:rPr>
              <w:t>幸福幼稚童軍團</w:t>
            </w:r>
          </w:p>
          <w:p w:rsidR="00805CCE" w:rsidRPr="00463603" w:rsidRDefault="00805CCE" w:rsidP="00047C78">
            <w:pPr>
              <w:pStyle w:val="a4"/>
              <w:numPr>
                <w:ilvl w:val="0"/>
                <w:numId w:val="3"/>
              </w:numPr>
              <w:snapToGrid w:val="0"/>
              <w:spacing w:line="240" w:lineRule="atLeast"/>
              <w:ind w:leftChars="0"/>
              <w:rPr>
                <w:rFonts w:ascii="微軟正黑體" w:eastAsia="微軟正黑體" w:hAnsi="微軟正黑體"/>
              </w:rPr>
            </w:pPr>
            <w:r w:rsidRPr="00463603">
              <w:rPr>
                <w:rFonts w:ascii="微軟正黑體" w:eastAsia="微軟正黑體" w:hAnsi="微軟正黑體" w:hint="eastAsia"/>
              </w:rPr>
              <w:t>計畫名稱：</w:t>
            </w:r>
            <w:r w:rsidR="00463603" w:rsidRPr="00463603">
              <w:rPr>
                <w:rFonts w:ascii="微軟正黑體" w:eastAsia="微軟正黑體" w:hAnsi="微軟正黑體" w:hint="eastAsia"/>
              </w:rPr>
              <w:t>打擊史莫克(SMOKE)戰隊</w:t>
            </w:r>
          </w:p>
          <w:p w:rsidR="00805CCE" w:rsidRPr="00047C78" w:rsidRDefault="00805CCE" w:rsidP="00047C78">
            <w:pPr>
              <w:pStyle w:val="a4"/>
              <w:numPr>
                <w:ilvl w:val="0"/>
                <w:numId w:val="3"/>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評審建議：</w:t>
            </w:r>
          </w:p>
          <w:p w:rsidR="00BA08EE" w:rsidRDefault="00F11CB5" w:rsidP="00463603">
            <w:pPr>
              <w:pStyle w:val="a4"/>
              <w:numPr>
                <w:ilvl w:val="1"/>
                <w:numId w:val="3"/>
              </w:numPr>
              <w:snapToGrid w:val="0"/>
              <w:spacing w:line="240" w:lineRule="atLeast"/>
              <w:ind w:leftChars="0"/>
              <w:rPr>
                <w:rFonts w:ascii="微軟正黑體" w:eastAsia="微軟正黑體" w:hAnsi="微軟正黑體" w:hint="eastAsia"/>
              </w:rPr>
            </w:pPr>
            <w:r w:rsidRPr="00F11CB5">
              <w:rPr>
                <w:rFonts w:ascii="微軟正黑體" w:eastAsia="微軟正黑體" w:hAnsi="微軟正黑體" w:hint="eastAsia"/>
              </w:rPr>
              <w:t>懂得訪問不同利害關係人很好 (例如醫生、議員)，走進社區也</w:t>
            </w:r>
            <w:proofErr w:type="gramStart"/>
            <w:r w:rsidRPr="00F11CB5">
              <w:rPr>
                <w:rFonts w:ascii="微軟正黑體" w:eastAsia="微軟正黑體" w:hAnsi="微軟正黑體" w:hint="eastAsia"/>
              </w:rPr>
              <w:t>很</w:t>
            </w:r>
            <w:proofErr w:type="gramEnd"/>
            <w:r w:rsidRPr="00F11CB5">
              <w:rPr>
                <w:rFonts w:ascii="微軟正黑體" w:eastAsia="微軟正黑體" w:hAnsi="微軟正黑體" w:hint="eastAsia"/>
              </w:rPr>
              <w:t>棒~ 活動有不同年齡的孩子一起參與，很不簡單</w:t>
            </w:r>
            <w:r w:rsidR="00483D0D">
              <w:rPr>
                <w:rFonts w:ascii="微軟正黑體" w:eastAsia="微軟正黑體" w:hAnsi="微軟正黑體" w:hint="eastAsia"/>
              </w:rPr>
              <w:t>。</w:t>
            </w:r>
          </w:p>
          <w:p w:rsidR="00483D0D" w:rsidRPr="00BA08EE" w:rsidRDefault="00483D0D" w:rsidP="00463603">
            <w:pPr>
              <w:pStyle w:val="a4"/>
              <w:numPr>
                <w:ilvl w:val="1"/>
                <w:numId w:val="3"/>
              </w:numPr>
              <w:snapToGrid w:val="0"/>
              <w:spacing w:line="240" w:lineRule="atLeast"/>
              <w:ind w:leftChars="0"/>
              <w:rPr>
                <w:rFonts w:ascii="微軟正黑體" w:eastAsia="微軟正黑體" w:hAnsi="微軟正黑體"/>
              </w:rPr>
            </w:pPr>
            <w:r w:rsidRPr="00483D0D">
              <w:rPr>
                <w:rFonts w:ascii="微軟正黑體" w:eastAsia="微軟正黑體" w:hAnsi="微軟正黑體" w:cs="Arial"/>
                <w:color w:val="222222"/>
                <w:kern w:val="0"/>
                <w:szCs w:val="24"/>
              </w:rPr>
              <w:t>改善社會只是獨善其身的話相較簡單，然而若要走入社區，面對陌生吸菸的大人勸導禁</w:t>
            </w:r>
            <w:proofErr w:type="gramStart"/>
            <w:r w:rsidRPr="00483D0D">
              <w:rPr>
                <w:rFonts w:ascii="微軟正黑體" w:eastAsia="微軟正黑體" w:hAnsi="微軟正黑體" w:cs="Arial"/>
                <w:color w:val="222222"/>
                <w:kern w:val="0"/>
                <w:szCs w:val="24"/>
              </w:rPr>
              <w:t>菸</w:t>
            </w:r>
            <w:proofErr w:type="gramEnd"/>
            <w:r w:rsidRPr="00483D0D">
              <w:rPr>
                <w:rFonts w:ascii="微軟正黑體" w:eastAsia="微軟正黑體" w:hAnsi="微軟正黑體" w:cs="Arial"/>
                <w:color w:val="222222"/>
                <w:kern w:val="0"/>
                <w:szCs w:val="24"/>
              </w:rPr>
              <w:t>，真的需要勇氣。小朋友表現出可貴的行動力。</w:t>
            </w:r>
          </w:p>
        </w:tc>
      </w:tr>
      <w:tr w:rsidR="00805CCE" w:rsidRPr="00047C78" w:rsidTr="00047C78">
        <w:trPr>
          <w:jc w:val="center"/>
        </w:trPr>
        <w:tc>
          <w:tcPr>
            <w:tcW w:w="8755" w:type="dxa"/>
          </w:tcPr>
          <w:p w:rsidR="00805CCE" w:rsidRPr="00047C78" w:rsidRDefault="00805CCE" w:rsidP="00047C78">
            <w:pPr>
              <w:pStyle w:val="a4"/>
              <w:numPr>
                <w:ilvl w:val="0"/>
                <w:numId w:val="4"/>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學校名稱：</w:t>
            </w:r>
            <w:r w:rsidR="00463603" w:rsidRPr="00463603">
              <w:rPr>
                <w:rFonts w:ascii="微軟正黑體" w:eastAsia="微軟正黑體" w:hAnsi="微軟正黑體" w:hint="eastAsia"/>
              </w:rPr>
              <w:t>健康國小</w:t>
            </w:r>
            <w:r w:rsidR="00463603" w:rsidRPr="00463603">
              <w:rPr>
                <w:rFonts w:ascii="微軟正黑體" w:eastAsia="微軟正黑體" w:hAnsi="微軟正黑體" w:hint="eastAsia"/>
              </w:rPr>
              <w:tab/>
            </w:r>
            <w:r w:rsidR="00463603" w:rsidRPr="00463603">
              <w:rPr>
                <w:rFonts w:ascii="微軟正黑體" w:eastAsia="微軟正黑體" w:hAnsi="微軟正黑體" w:hint="eastAsia"/>
              </w:rPr>
              <w:tab/>
            </w:r>
          </w:p>
          <w:p w:rsidR="00805CCE" w:rsidRPr="00047C78" w:rsidRDefault="00805CCE" w:rsidP="00047C78">
            <w:pPr>
              <w:pStyle w:val="a4"/>
              <w:numPr>
                <w:ilvl w:val="0"/>
                <w:numId w:val="4"/>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團隊名稱：</w:t>
            </w:r>
            <w:r w:rsidR="00463603" w:rsidRPr="00463603">
              <w:rPr>
                <w:rFonts w:ascii="微軟正黑體" w:eastAsia="微軟正黑體" w:hAnsi="微軟正黑體" w:hint="eastAsia"/>
              </w:rPr>
              <w:t>逃脫者</w:t>
            </w:r>
          </w:p>
          <w:p w:rsidR="00805CCE" w:rsidRPr="00047C78" w:rsidRDefault="00805CCE" w:rsidP="00047C78">
            <w:pPr>
              <w:pStyle w:val="a4"/>
              <w:numPr>
                <w:ilvl w:val="0"/>
                <w:numId w:val="4"/>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計畫名稱：</w:t>
            </w:r>
            <w:r w:rsidR="00463603" w:rsidRPr="00463603">
              <w:rPr>
                <w:rFonts w:ascii="微軟正黑體" w:eastAsia="微軟正黑體" w:hAnsi="微軟正黑體" w:hint="eastAsia"/>
              </w:rPr>
              <w:t>Mission Impossible--魔咒教室逃脫記</w:t>
            </w:r>
          </w:p>
          <w:p w:rsidR="00805CCE" w:rsidRPr="00047C78" w:rsidRDefault="00805CCE" w:rsidP="00047C78">
            <w:pPr>
              <w:pStyle w:val="a4"/>
              <w:numPr>
                <w:ilvl w:val="0"/>
                <w:numId w:val="4"/>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評審建議：</w:t>
            </w:r>
          </w:p>
          <w:p w:rsidR="00805CCE" w:rsidRDefault="00F11CB5" w:rsidP="00047C78">
            <w:pPr>
              <w:pStyle w:val="a4"/>
              <w:numPr>
                <w:ilvl w:val="1"/>
                <w:numId w:val="4"/>
              </w:numPr>
              <w:snapToGrid w:val="0"/>
              <w:spacing w:line="240" w:lineRule="atLeast"/>
              <w:ind w:leftChars="0"/>
              <w:rPr>
                <w:rFonts w:ascii="微軟正黑體" w:eastAsia="微軟正黑體" w:hAnsi="微軟正黑體" w:hint="eastAsia"/>
              </w:rPr>
            </w:pPr>
            <w:r w:rsidRPr="00F11CB5">
              <w:rPr>
                <w:rFonts w:ascii="微軟正黑體" w:eastAsia="微軟正黑體" w:hAnsi="微軟正黑體" w:hint="eastAsia"/>
              </w:rPr>
              <w:t>用一起設計密室逃脫去代解仇恨很有創意，應該也是孩子共同喜愛的東西。可惜回應的主題公共性、全球性都比較弱。</w:t>
            </w:r>
          </w:p>
          <w:p w:rsidR="00483D0D" w:rsidRPr="00047C78" w:rsidRDefault="00483D0D" w:rsidP="00047C78">
            <w:pPr>
              <w:pStyle w:val="a4"/>
              <w:numPr>
                <w:ilvl w:val="1"/>
                <w:numId w:val="4"/>
              </w:numPr>
              <w:snapToGrid w:val="0"/>
              <w:spacing w:line="240" w:lineRule="atLeast"/>
              <w:ind w:leftChars="0"/>
              <w:rPr>
                <w:rFonts w:ascii="微軟正黑體" w:eastAsia="微軟正黑體" w:hAnsi="微軟正黑體"/>
              </w:rPr>
            </w:pPr>
            <w:proofErr w:type="gramStart"/>
            <w:r w:rsidRPr="00483D0D">
              <w:rPr>
                <w:rFonts w:ascii="微軟正黑體" w:eastAsia="微軟正黑體" w:hAnsi="微軟正黑體" w:cs="Arial"/>
                <w:color w:val="222222"/>
                <w:kern w:val="0"/>
                <w:szCs w:val="24"/>
              </w:rPr>
              <w:t>霸凌是</w:t>
            </w:r>
            <w:proofErr w:type="gramEnd"/>
            <w:r w:rsidRPr="00483D0D">
              <w:rPr>
                <w:rFonts w:ascii="微軟正黑體" w:eastAsia="微軟正黑體" w:hAnsi="微軟正黑體" w:cs="Arial"/>
                <w:color w:val="222222"/>
                <w:kern w:val="0"/>
                <w:szCs w:val="24"/>
              </w:rPr>
              <w:t>值得重視卻不好處理的議題，本案運用趣味遊戲的方式而能深入議</w:t>
            </w:r>
            <w:r w:rsidRPr="00483D0D">
              <w:rPr>
                <w:rFonts w:ascii="微軟正黑體" w:eastAsia="微軟正黑體" w:hAnsi="微軟正黑體" w:cs="Arial"/>
                <w:color w:val="222222"/>
                <w:kern w:val="0"/>
                <w:szCs w:val="24"/>
              </w:rPr>
              <w:lastRenderedPageBreak/>
              <w:t>題核心，非常有創意。</w:t>
            </w:r>
          </w:p>
        </w:tc>
      </w:tr>
      <w:tr w:rsidR="00805CCE" w:rsidRPr="00047C78" w:rsidTr="00047C78">
        <w:trPr>
          <w:jc w:val="center"/>
        </w:trPr>
        <w:tc>
          <w:tcPr>
            <w:tcW w:w="8755" w:type="dxa"/>
          </w:tcPr>
          <w:p w:rsidR="00805CCE" w:rsidRPr="00047C78" w:rsidRDefault="00805CCE" w:rsidP="00047C78">
            <w:pPr>
              <w:pStyle w:val="a4"/>
              <w:numPr>
                <w:ilvl w:val="0"/>
                <w:numId w:val="5"/>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lastRenderedPageBreak/>
              <w:t>學校名稱：</w:t>
            </w:r>
            <w:r w:rsidR="00463603" w:rsidRPr="00463603">
              <w:rPr>
                <w:rFonts w:ascii="微軟正黑體" w:eastAsia="微軟正黑體" w:hAnsi="微軟正黑體" w:hint="eastAsia"/>
              </w:rPr>
              <w:t>板橋國小</w:t>
            </w:r>
            <w:r w:rsidR="00463603" w:rsidRPr="00463603">
              <w:rPr>
                <w:rFonts w:ascii="微軟正黑體" w:eastAsia="微軟正黑體" w:hAnsi="微軟正黑體" w:hint="eastAsia"/>
              </w:rPr>
              <w:tab/>
            </w:r>
            <w:r w:rsidR="00463603" w:rsidRPr="00463603">
              <w:rPr>
                <w:rFonts w:ascii="微軟正黑體" w:eastAsia="微軟正黑體" w:hAnsi="微軟正黑體" w:hint="eastAsia"/>
              </w:rPr>
              <w:tab/>
            </w:r>
          </w:p>
          <w:p w:rsidR="00805CCE" w:rsidRPr="00047C78" w:rsidRDefault="00805CCE" w:rsidP="00047C78">
            <w:pPr>
              <w:pStyle w:val="a4"/>
              <w:numPr>
                <w:ilvl w:val="0"/>
                <w:numId w:val="5"/>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團隊名稱：</w:t>
            </w:r>
            <w:r w:rsidR="00463603" w:rsidRPr="00463603">
              <w:rPr>
                <w:rFonts w:ascii="微軟正黑體" w:eastAsia="微軟正黑體" w:hAnsi="微軟正黑體" w:hint="eastAsia"/>
              </w:rPr>
              <w:t>六年4班</w:t>
            </w:r>
          </w:p>
          <w:p w:rsidR="00463603" w:rsidRDefault="00805CCE" w:rsidP="00047C78">
            <w:pPr>
              <w:pStyle w:val="a4"/>
              <w:numPr>
                <w:ilvl w:val="0"/>
                <w:numId w:val="5"/>
              </w:numPr>
              <w:snapToGrid w:val="0"/>
              <w:spacing w:line="240" w:lineRule="atLeast"/>
              <w:ind w:leftChars="0"/>
              <w:rPr>
                <w:rFonts w:ascii="微軟正黑體" w:eastAsia="微軟正黑體" w:hAnsi="微軟正黑體"/>
              </w:rPr>
            </w:pPr>
            <w:r w:rsidRPr="00463603">
              <w:rPr>
                <w:rFonts w:ascii="微軟正黑體" w:eastAsia="微軟正黑體" w:hAnsi="微軟正黑體" w:hint="eastAsia"/>
              </w:rPr>
              <w:t>計畫名稱：</w:t>
            </w:r>
            <w:r w:rsidR="00463603" w:rsidRPr="00463603">
              <w:rPr>
                <w:rFonts w:ascii="微軟正黑體" w:eastAsia="微軟正黑體" w:hAnsi="微軟正黑體" w:hint="eastAsia"/>
              </w:rPr>
              <w:t>愛地球，</w:t>
            </w:r>
            <w:proofErr w:type="gramStart"/>
            <w:r w:rsidR="00463603" w:rsidRPr="00463603">
              <w:rPr>
                <w:rFonts w:ascii="微軟正黑體" w:eastAsia="微軟正黑體" w:hAnsi="微軟正黑體" w:hint="eastAsia"/>
              </w:rPr>
              <w:t>向快時尚說不</w:t>
            </w:r>
            <w:proofErr w:type="gramEnd"/>
            <w:r w:rsidR="00463603" w:rsidRPr="00463603">
              <w:rPr>
                <w:rFonts w:ascii="微軟正黑體" w:eastAsia="微軟正黑體" w:hAnsi="微軟正黑體" w:hint="eastAsia"/>
              </w:rPr>
              <w:t>:一件衣服，牽動全世界</w:t>
            </w:r>
          </w:p>
          <w:p w:rsidR="00805CCE" w:rsidRPr="00463603" w:rsidRDefault="00805CCE" w:rsidP="00047C78">
            <w:pPr>
              <w:pStyle w:val="a4"/>
              <w:numPr>
                <w:ilvl w:val="0"/>
                <w:numId w:val="5"/>
              </w:numPr>
              <w:snapToGrid w:val="0"/>
              <w:spacing w:line="240" w:lineRule="atLeast"/>
              <w:ind w:leftChars="0"/>
              <w:rPr>
                <w:rFonts w:ascii="微軟正黑體" w:eastAsia="微軟正黑體" w:hAnsi="微軟正黑體"/>
              </w:rPr>
            </w:pPr>
            <w:r w:rsidRPr="00463603">
              <w:rPr>
                <w:rFonts w:ascii="微軟正黑體" w:eastAsia="微軟正黑體" w:hAnsi="微軟正黑體" w:hint="eastAsia"/>
              </w:rPr>
              <w:t>評審建議：</w:t>
            </w:r>
          </w:p>
          <w:p w:rsidR="00805CCE" w:rsidRDefault="00F11CB5" w:rsidP="00047C78">
            <w:pPr>
              <w:pStyle w:val="a4"/>
              <w:numPr>
                <w:ilvl w:val="1"/>
                <w:numId w:val="5"/>
              </w:numPr>
              <w:snapToGrid w:val="0"/>
              <w:spacing w:line="240" w:lineRule="atLeast"/>
              <w:ind w:leftChars="0"/>
              <w:rPr>
                <w:rFonts w:ascii="微軟正黑體" w:eastAsia="微軟正黑體" w:hAnsi="微軟正黑體" w:hint="eastAsia"/>
              </w:rPr>
            </w:pPr>
            <w:r w:rsidRPr="00F11CB5">
              <w:rPr>
                <w:rFonts w:ascii="微軟正黑體" w:eastAsia="微軟正黑體" w:hAnsi="微軟正黑體" w:hint="eastAsia"/>
              </w:rPr>
              <w:t>選擇的題目很生活化、比較少人關心，很好~ 由孩子影響大人這個想法 (如果是由孩子想出來的話)，真是</w:t>
            </w:r>
            <w:proofErr w:type="gramStart"/>
            <w:r w:rsidRPr="00F11CB5">
              <w:rPr>
                <w:rFonts w:ascii="微軟正黑體" w:eastAsia="微軟正黑體" w:hAnsi="微軟正黑體" w:hint="eastAsia"/>
              </w:rPr>
              <w:t>太</w:t>
            </w:r>
            <w:proofErr w:type="gramEnd"/>
            <w:r w:rsidRPr="00F11CB5">
              <w:rPr>
                <w:rFonts w:ascii="微軟正黑體" w:eastAsia="微軟正黑體" w:hAnsi="微軟正黑體" w:hint="eastAsia"/>
              </w:rPr>
              <w:t>棒了~ 不過如果對象是成年人為主 (因為校內大多數同學的衣服都是</w:t>
            </w:r>
            <w:proofErr w:type="gramStart"/>
            <w:r w:rsidRPr="00F11CB5">
              <w:rPr>
                <w:rFonts w:ascii="微軟正黑體" w:eastAsia="微軟正黑體" w:hAnsi="微軟正黑體" w:hint="eastAsia"/>
              </w:rPr>
              <w:t>爸媽買的</w:t>
            </w:r>
            <w:proofErr w:type="gramEnd"/>
            <w:r w:rsidRPr="00F11CB5">
              <w:rPr>
                <w:rFonts w:ascii="微軟正黑體" w:eastAsia="微軟正黑體" w:hAnsi="微軟正黑體" w:hint="eastAsia"/>
              </w:rPr>
              <w:t>，不是自己買)，可能宣廣活動除了辦在校內去影響老師，也辦在校外 (比較多大人) / 請家長學校參加，影響力會</w:t>
            </w:r>
            <w:proofErr w:type="gramStart"/>
            <w:r w:rsidRPr="00F11CB5">
              <w:rPr>
                <w:rFonts w:ascii="微軟正黑體" w:eastAsia="微軟正黑體" w:hAnsi="微軟正黑體" w:hint="eastAsia"/>
              </w:rPr>
              <w:t>更強呢</w:t>
            </w:r>
            <w:proofErr w:type="gramEnd"/>
            <w:r>
              <w:rPr>
                <w:rFonts w:ascii="微軟正黑體" w:eastAsia="微軟正黑體" w:hAnsi="微軟正黑體" w:hint="eastAsia"/>
              </w:rPr>
              <w:t>。</w:t>
            </w:r>
          </w:p>
          <w:p w:rsidR="00483D0D" w:rsidRPr="00047C78" w:rsidRDefault="00483D0D" w:rsidP="00047C78">
            <w:pPr>
              <w:pStyle w:val="a4"/>
              <w:numPr>
                <w:ilvl w:val="1"/>
                <w:numId w:val="5"/>
              </w:numPr>
              <w:snapToGrid w:val="0"/>
              <w:spacing w:line="240" w:lineRule="atLeast"/>
              <w:ind w:leftChars="0"/>
              <w:rPr>
                <w:rFonts w:ascii="微軟正黑體" w:eastAsia="微軟正黑體" w:hAnsi="微軟正黑體"/>
              </w:rPr>
            </w:pPr>
            <w:proofErr w:type="gramStart"/>
            <w:r w:rsidRPr="00483D0D">
              <w:rPr>
                <w:rFonts w:ascii="微軟正黑體" w:eastAsia="微軟正黑體" w:hAnsi="微軟正黑體" w:cs="Arial"/>
                <w:color w:val="222222"/>
                <w:kern w:val="0"/>
                <w:szCs w:val="24"/>
              </w:rPr>
              <w:t>反思快時尚</w:t>
            </w:r>
            <w:proofErr w:type="gramEnd"/>
            <w:r w:rsidRPr="00483D0D">
              <w:rPr>
                <w:rFonts w:ascii="微軟正黑體" w:eastAsia="微軟正黑體" w:hAnsi="微軟正黑體" w:cs="Arial"/>
                <w:color w:val="222222"/>
                <w:kern w:val="0"/>
                <w:szCs w:val="24"/>
              </w:rPr>
              <w:t>，切中當今過度消費的社會問題，契合社會脈動，實踐手法多元，期待持續進行，積極發揮影響，促進社會進步。</w:t>
            </w:r>
          </w:p>
        </w:tc>
      </w:tr>
      <w:tr w:rsidR="00805CCE" w:rsidRPr="00047C78" w:rsidTr="00047C78">
        <w:trPr>
          <w:jc w:val="center"/>
        </w:trPr>
        <w:tc>
          <w:tcPr>
            <w:tcW w:w="8755" w:type="dxa"/>
          </w:tcPr>
          <w:p w:rsidR="00805CCE" w:rsidRPr="00047C78" w:rsidRDefault="00805CCE" w:rsidP="00047C78">
            <w:pPr>
              <w:pStyle w:val="a4"/>
              <w:numPr>
                <w:ilvl w:val="0"/>
                <w:numId w:val="6"/>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學校名稱：</w:t>
            </w:r>
            <w:r w:rsidR="00F11CB5" w:rsidRPr="00F11CB5">
              <w:rPr>
                <w:rFonts w:ascii="微軟正黑體" w:eastAsia="微軟正黑體" w:hAnsi="微軟正黑體" w:hint="eastAsia"/>
              </w:rPr>
              <w:t>臺北市立大學附小</w:t>
            </w:r>
            <w:r w:rsidR="00F11CB5" w:rsidRPr="00F11CB5">
              <w:rPr>
                <w:rFonts w:ascii="微軟正黑體" w:eastAsia="微軟正黑體" w:hAnsi="微軟正黑體" w:hint="eastAsia"/>
              </w:rPr>
              <w:tab/>
            </w:r>
            <w:r w:rsidR="00F11CB5" w:rsidRPr="00F11CB5">
              <w:rPr>
                <w:rFonts w:ascii="微軟正黑體" w:eastAsia="微軟正黑體" w:hAnsi="微軟正黑體" w:hint="eastAsia"/>
              </w:rPr>
              <w:tab/>
            </w:r>
          </w:p>
          <w:p w:rsidR="00805CCE" w:rsidRPr="00047C78" w:rsidRDefault="00805CCE" w:rsidP="00047C78">
            <w:pPr>
              <w:pStyle w:val="a4"/>
              <w:numPr>
                <w:ilvl w:val="0"/>
                <w:numId w:val="6"/>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團隊名稱：</w:t>
            </w:r>
            <w:r w:rsidR="00F11CB5" w:rsidRPr="00F11CB5">
              <w:rPr>
                <w:rFonts w:ascii="微軟正黑體" w:eastAsia="微軟正黑體" w:hAnsi="微軟正黑體" w:hint="eastAsia"/>
              </w:rPr>
              <w:t>愛行動小隊</w:t>
            </w:r>
          </w:p>
          <w:p w:rsidR="00463603" w:rsidRDefault="00805CCE" w:rsidP="00047C78">
            <w:pPr>
              <w:pStyle w:val="a4"/>
              <w:numPr>
                <w:ilvl w:val="0"/>
                <w:numId w:val="6"/>
              </w:numPr>
              <w:snapToGrid w:val="0"/>
              <w:spacing w:line="240" w:lineRule="atLeast"/>
              <w:ind w:leftChars="0"/>
              <w:rPr>
                <w:rFonts w:ascii="微軟正黑體" w:eastAsia="微軟正黑體" w:hAnsi="微軟正黑體"/>
              </w:rPr>
            </w:pPr>
            <w:r w:rsidRPr="00463603">
              <w:rPr>
                <w:rFonts w:ascii="微軟正黑體" w:eastAsia="微軟正黑體" w:hAnsi="微軟正黑體" w:hint="eastAsia"/>
              </w:rPr>
              <w:t>計畫名稱：</w:t>
            </w:r>
            <w:r w:rsidR="00F11CB5" w:rsidRPr="00F11CB5">
              <w:rPr>
                <w:rFonts w:ascii="微軟正黑體" w:eastAsia="微軟正黑體" w:hAnsi="微軟正黑體" w:hint="eastAsia"/>
              </w:rPr>
              <w:t>「A」</w:t>
            </w:r>
            <w:proofErr w:type="spellStart"/>
            <w:r w:rsidR="00F11CB5" w:rsidRPr="00F11CB5">
              <w:rPr>
                <w:rFonts w:ascii="微軟正黑體" w:eastAsia="微軟正黑體" w:hAnsi="微軟正黑體" w:hint="eastAsia"/>
              </w:rPr>
              <w:t>ction</w:t>
            </w:r>
            <w:proofErr w:type="spellEnd"/>
            <w:r w:rsidR="00F11CB5" w:rsidRPr="00F11CB5">
              <w:rPr>
                <w:rFonts w:ascii="微軟正黑體" w:eastAsia="微軟正黑體" w:hAnsi="微軟正黑體" w:hint="eastAsia"/>
              </w:rPr>
              <w:t xml:space="preserve"> 從「 I 」開始</w:t>
            </w:r>
          </w:p>
          <w:p w:rsidR="00805CCE" w:rsidRPr="00463603" w:rsidRDefault="00805CCE" w:rsidP="00047C78">
            <w:pPr>
              <w:pStyle w:val="a4"/>
              <w:numPr>
                <w:ilvl w:val="0"/>
                <w:numId w:val="6"/>
              </w:numPr>
              <w:snapToGrid w:val="0"/>
              <w:spacing w:line="240" w:lineRule="atLeast"/>
              <w:ind w:leftChars="0"/>
              <w:rPr>
                <w:rFonts w:ascii="微軟正黑體" w:eastAsia="微軟正黑體" w:hAnsi="微軟正黑體"/>
              </w:rPr>
            </w:pPr>
            <w:r w:rsidRPr="00463603">
              <w:rPr>
                <w:rFonts w:ascii="微軟正黑體" w:eastAsia="微軟正黑體" w:hAnsi="微軟正黑體" w:hint="eastAsia"/>
              </w:rPr>
              <w:t>評審建議：</w:t>
            </w:r>
          </w:p>
          <w:p w:rsidR="00805CCE" w:rsidRDefault="00F11CB5" w:rsidP="00047C78">
            <w:pPr>
              <w:pStyle w:val="a4"/>
              <w:numPr>
                <w:ilvl w:val="1"/>
                <w:numId w:val="6"/>
              </w:numPr>
              <w:snapToGrid w:val="0"/>
              <w:spacing w:line="240" w:lineRule="atLeast"/>
              <w:ind w:leftChars="0"/>
              <w:rPr>
                <w:rFonts w:ascii="微軟正黑體" w:eastAsia="微軟正黑體" w:hAnsi="微軟正黑體" w:hint="eastAsia"/>
              </w:rPr>
            </w:pPr>
            <w:r w:rsidRPr="00F11CB5">
              <w:rPr>
                <w:rFonts w:ascii="微軟正黑體" w:eastAsia="微軟正黑體" w:hAnsi="微軟正黑體" w:hint="eastAsia"/>
              </w:rPr>
              <w:t>用App進一步推廣DFC的精神，又能連結SDGs，好棒~ 可惜看不到App本身，有點難評分</w:t>
            </w:r>
          </w:p>
          <w:p w:rsidR="00483D0D" w:rsidRPr="00047C78" w:rsidRDefault="00483D0D" w:rsidP="00047C78">
            <w:pPr>
              <w:pStyle w:val="a4"/>
              <w:numPr>
                <w:ilvl w:val="1"/>
                <w:numId w:val="6"/>
              </w:numPr>
              <w:snapToGrid w:val="0"/>
              <w:spacing w:line="240" w:lineRule="atLeast"/>
              <w:ind w:leftChars="0"/>
              <w:rPr>
                <w:rFonts w:ascii="微軟正黑體" w:eastAsia="微軟正黑體" w:hAnsi="微軟正黑體"/>
              </w:rPr>
            </w:pPr>
            <w:r w:rsidRPr="00483D0D">
              <w:rPr>
                <w:rFonts w:ascii="微軟正黑體" w:eastAsia="微軟正黑體" w:hAnsi="微軟正黑體" w:cs="Arial"/>
                <w:color w:val="222222"/>
                <w:kern w:val="0"/>
                <w:szCs w:val="24"/>
              </w:rPr>
              <w:t>運用App設計來改變世界，展現積極發揚科技之善，努力讓世界變好的時代意義，值得嘉許。</w:t>
            </w:r>
          </w:p>
        </w:tc>
      </w:tr>
      <w:tr w:rsidR="00805CCE" w:rsidRPr="00047C78" w:rsidTr="00047C78">
        <w:trPr>
          <w:jc w:val="center"/>
        </w:trPr>
        <w:tc>
          <w:tcPr>
            <w:tcW w:w="8755" w:type="dxa"/>
          </w:tcPr>
          <w:p w:rsidR="00463603" w:rsidRDefault="00805CCE" w:rsidP="00047C78">
            <w:pPr>
              <w:pStyle w:val="a4"/>
              <w:numPr>
                <w:ilvl w:val="0"/>
                <w:numId w:val="7"/>
              </w:numPr>
              <w:snapToGrid w:val="0"/>
              <w:spacing w:line="240" w:lineRule="atLeast"/>
              <w:ind w:leftChars="0"/>
              <w:rPr>
                <w:rFonts w:ascii="微軟正黑體" w:eastAsia="微軟正黑體" w:hAnsi="微軟正黑體"/>
              </w:rPr>
            </w:pPr>
            <w:r w:rsidRPr="00463603">
              <w:rPr>
                <w:rFonts w:ascii="微軟正黑體" w:eastAsia="微軟正黑體" w:hAnsi="微軟正黑體" w:hint="eastAsia"/>
              </w:rPr>
              <w:t>學校名稱：</w:t>
            </w:r>
            <w:r w:rsidR="00F11CB5" w:rsidRPr="00F11CB5">
              <w:rPr>
                <w:rFonts w:ascii="微軟正黑體" w:eastAsia="微軟正黑體" w:hAnsi="微軟正黑體" w:hint="eastAsia"/>
              </w:rPr>
              <w:t>豐原國中</w:t>
            </w:r>
            <w:r w:rsidR="00F11CB5" w:rsidRPr="00F11CB5">
              <w:rPr>
                <w:rFonts w:ascii="微軟正黑體" w:eastAsia="微軟正黑體" w:hAnsi="微軟正黑體" w:hint="eastAsia"/>
              </w:rPr>
              <w:tab/>
            </w:r>
            <w:r w:rsidR="00F11CB5" w:rsidRPr="00F11CB5">
              <w:rPr>
                <w:rFonts w:ascii="微軟正黑體" w:eastAsia="微軟正黑體" w:hAnsi="微軟正黑體" w:hint="eastAsia"/>
              </w:rPr>
              <w:tab/>
            </w:r>
          </w:p>
          <w:p w:rsidR="00805CCE" w:rsidRPr="00463603" w:rsidRDefault="00805CCE" w:rsidP="00047C78">
            <w:pPr>
              <w:pStyle w:val="a4"/>
              <w:numPr>
                <w:ilvl w:val="0"/>
                <w:numId w:val="7"/>
              </w:numPr>
              <w:snapToGrid w:val="0"/>
              <w:spacing w:line="240" w:lineRule="atLeast"/>
              <w:ind w:leftChars="0"/>
              <w:rPr>
                <w:rFonts w:ascii="微軟正黑體" w:eastAsia="微軟正黑體" w:hAnsi="微軟正黑體"/>
              </w:rPr>
            </w:pPr>
            <w:r w:rsidRPr="00463603">
              <w:rPr>
                <w:rFonts w:ascii="微軟正黑體" w:eastAsia="微軟正黑體" w:hAnsi="微軟正黑體" w:hint="eastAsia"/>
              </w:rPr>
              <w:t>團隊名稱：</w:t>
            </w:r>
            <w:r w:rsidR="00F11CB5" w:rsidRPr="00F11CB5">
              <w:rPr>
                <w:rFonts w:ascii="微軟正黑體" w:eastAsia="微軟正黑體" w:hAnsi="微軟正黑體" w:hint="eastAsia"/>
              </w:rPr>
              <w:t>豐原國中環保救</w:t>
            </w:r>
            <w:proofErr w:type="gramStart"/>
            <w:r w:rsidR="00F11CB5" w:rsidRPr="00F11CB5">
              <w:rPr>
                <w:rFonts w:ascii="微軟正黑體" w:eastAsia="微軟正黑體" w:hAnsi="微軟正黑體" w:hint="eastAsia"/>
              </w:rPr>
              <w:t>猩</w:t>
            </w:r>
            <w:proofErr w:type="gramEnd"/>
          </w:p>
          <w:p w:rsidR="00805CCE" w:rsidRDefault="00805CCE" w:rsidP="00047C78">
            <w:pPr>
              <w:pStyle w:val="a4"/>
              <w:numPr>
                <w:ilvl w:val="0"/>
                <w:numId w:val="7"/>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計畫名稱：</w:t>
            </w:r>
            <w:r w:rsidR="00F11CB5" w:rsidRPr="00F11CB5">
              <w:rPr>
                <w:rFonts w:ascii="微軟正黑體" w:eastAsia="微軟正黑體" w:hAnsi="微軟正黑體" w:hint="eastAsia"/>
              </w:rPr>
              <w:t>用幸福守護猩猩</w:t>
            </w:r>
          </w:p>
          <w:p w:rsidR="00805CCE" w:rsidRPr="00463603" w:rsidRDefault="00805CCE" w:rsidP="00463603">
            <w:pPr>
              <w:pStyle w:val="a4"/>
              <w:numPr>
                <w:ilvl w:val="0"/>
                <w:numId w:val="7"/>
              </w:numPr>
              <w:snapToGrid w:val="0"/>
              <w:spacing w:line="240" w:lineRule="atLeast"/>
              <w:ind w:leftChars="0"/>
              <w:rPr>
                <w:rFonts w:ascii="微軟正黑體" w:eastAsia="微軟正黑體" w:hAnsi="微軟正黑體"/>
              </w:rPr>
            </w:pPr>
            <w:r w:rsidRPr="00463603">
              <w:rPr>
                <w:rFonts w:ascii="微軟正黑體" w:eastAsia="微軟正黑體" w:hAnsi="微軟正黑體" w:hint="eastAsia"/>
              </w:rPr>
              <w:t>評審建議：</w:t>
            </w:r>
          </w:p>
          <w:p w:rsidR="00805CCE" w:rsidRDefault="00F11CB5" w:rsidP="00047C78">
            <w:pPr>
              <w:pStyle w:val="a4"/>
              <w:numPr>
                <w:ilvl w:val="1"/>
                <w:numId w:val="7"/>
              </w:numPr>
              <w:snapToGrid w:val="0"/>
              <w:spacing w:line="240" w:lineRule="atLeast"/>
              <w:ind w:leftChars="0"/>
              <w:rPr>
                <w:rFonts w:ascii="微軟正黑體" w:eastAsia="微軟正黑體" w:hAnsi="微軟正黑體" w:hint="eastAsia"/>
              </w:rPr>
            </w:pPr>
            <w:r w:rsidRPr="00F11CB5">
              <w:rPr>
                <w:rFonts w:ascii="微軟正黑體" w:eastAsia="微軟正黑體" w:hAnsi="微軟正黑體" w:hint="eastAsia"/>
              </w:rPr>
              <w:t>課程內容很豐富，如果除了義賣之外，能再想想在日常生活中可以做甚麼行動去改善棕櫚油帶來的環境和社會問題，會更棒</w:t>
            </w:r>
          </w:p>
          <w:p w:rsidR="00483D0D" w:rsidRPr="00047C78" w:rsidRDefault="00483D0D" w:rsidP="00047C78">
            <w:pPr>
              <w:pStyle w:val="a4"/>
              <w:numPr>
                <w:ilvl w:val="1"/>
                <w:numId w:val="7"/>
              </w:numPr>
              <w:snapToGrid w:val="0"/>
              <w:spacing w:line="240" w:lineRule="atLeast"/>
              <w:ind w:leftChars="0"/>
              <w:rPr>
                <w:rFonts w:ascii="微軟正黑體" w:eastAsia="微軟正黑體" w:hAnsi="微軟正黑體"/>
              </w:rPr>
            </w:pPr>
            <w:r w:rsidRPr="00483D0D">
              <w:rPr>
                <w:rFonts w:ascii="微軟正黑體" w:eastAsia="微軟正黑體" w:hAnsi="微軟正黑體" w:cs="Arial"/>
                <w:color w:val="222222"/>
                <w:kern w:val="0"/>
                <w:szCs w:val="24"/>
              </w:rPr>
              <w:t>經由調查發現棕櫚油是造成東南亞雨林破壞的原因，因而設法扭轉大眾消費觀念，從源頭開始解決紅毛猩猩生存問題，方案發想有新意。</w:t>
            </w:r>
          </w:p>
        </w:tc>
      </w:tr>
      <w:tr w:rsidR="00805CCE" w:rsidRPr="00047C78" w:rsidTr="00047C78">
        <w:trPr>
          <w:jc w:val="center"/>
        </w:trPr>
        <w:tc>
          <w:tcPr>
            <w:tcW w:w="8755" w:type="dxa"/>
          </w:tcPr>
          <w:p w:rsidR="00463603" w:rsidRDefault="00805CCE" w:rsidP="00047C78">
            <w:pPr>
              <w:pStyle w:val="a4"/>
              <w:numPr>
                <w:ilvl w:val="0"/>
                <w:numId w:val="8"/>
              </w:numPr>
              <w:snapToGrid w:val="0"/>
              <w:spacing w:line="240" w:lineRule="atLeast"/>
              <w:ind w:leftChars="0"/>
              <w:rPr>
                <w:rFonts w:ascii="微軟正黑體" w:eastAsia="微軟正黑體" w:hAnsi="微軟正黑體"/>
              </w:rPr>
            </w:pPr>
            <w:r w:rsidRPr="00463603">
              <w:rPr>
                <w:rFonts w:ascii="微軟正黑體" w:eastAsia="微軟正黑體" w:hAnsi="微軟正黑體" w:hint="eastAsia"/>
              </w:rPr>
              <w:t>學校名稱：</w:t>
            </w:r>
            <w:r w:rsidR="00F11CB5" w:rsidRPr="00F11CB5">
              <w:rPr>
                <w:rFonts w:ascii="微軟正黑體" w:eastAsia="微軟正黑體" w:hAnsi="微軟正黑體" w:hint="eastAsia"/>
              </w:rPr>
              <w:t>靜心中學附設國中</w:t>
            </w:r>
            <w:r w:rsidR="00F11CB5" w:rsidRPr="00F11CB5">
              <w:rPr>
                <w:rFonts w:ascii="微軟正黑體" w:eastAsia="微軟正黑體" w:hAnsi="微軟正黑體" w:hint="eastAsia"/>
              </w:rPr>
              <w:tab/>
            </w:r>
            <w:r w:rsidR="00F11CB5" w:rsidRPr="00F11CB5">
              <w:rPr>
                <w:rFonts w:ascii="微軟正黑體" w:eastAsia="微軟正黑體" w:hAnsi="微軟正黑體" w:hint="eastAsia"/>
              </w:rPr>
              <w:tab/>
            </w:r>
          </w:p>
          <w:p w:rsidR="00805CCE" w:rsidRPr="00463603" w:rsidRDefault="00805CCE" w:rsidP="00047C78">
            <w:pPr>
              <w:pStyle w:val="a4"/>
              <w:numPr>
                <w:ilvl w:val="0"/>
                <w:numId w:val="8"/>
              </w:numPr>
              <w:snapToGrid w:val="0"/>
              <w:spacing w:line="240" w:lineRule="atLeast"/>
              <w:ind w:leftChars="0"/>
              <w:rPr>
                <w:rFonts w:ascii="微軟正黑體" w:eastAsia="微軟正黑體" w:hAnsi="微軟正黑體"/>
              </w:rPr>
            </w:pPr>
            <w:r w:rsidRPr="00463603">
              <w:rPr>
                <w:rFonts w:ascii="微軟正黑體" w:eastAsia="微軟正黑體" w:hAnsi="微軟正黑體" w:hint="eastAsia"/>
              </w:rPr>
              <w:t>團隊名稱：</w:t>
            </w:r>
            <w:r w:rsidR="00F11CB5" w:rsidRPr="00F11CB5">
              <w:rPr>
                <w:rFonts w:ascii="微軟正黑體" w:eastAsia="微軟正黑體" w:hAnsi="微軟正黑體" w:hint="eastAsia"/>
              </w:rPr>
              <w:t>靜心小英雄，愛心大聯盟/靜心中學七年信班</w:t>
            </w:r>
          </w:p>
          <w:p w:rsidR="00805CCE" w:rsidRPr="00047C78" w:rsidRDefault="00805CCE" w:rsidP="00047C78">
            <w:pPr>
              <w:pStyle w:val="a4"/>
              <w:numPr>
                <w:ilvl w:val="0"/>
                <w:numId w:val="8"/>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計畫名稱：</w:t>
            </w:r>
            <w:r w:rsidR="00F11CB5" w:rsidRPr="00F11CB5">
              <w:rPr>
                <w:rFonts w:ascii="微軟正黑體" w:eastAsia="微軟正黑體" w:hAnsi="微軟正黑體" w:hint="eastAsia"/>
              </w:rPr>
              <w:t>「靜心」盡力，「關愛」無限-愛的「爆」抱</w:t>
            </w:r>
          </w:p>
          <w:p w:rsidR="00805CCE" w:rsidRPr="00047C78" w:rsidRDefault="00805CCE" w:rsidP="00047C78">
            <w:pPr>
              <w:pStyle w:val="a4"/>
              <w:numPr>
                <w:ilvl w:val="0"/>
                <w:numId w:val="8"/>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評審建議：</w:t>
            </w:r>
          </w:p>
          <w:p w:rsidR="00805CCE" w:rsidRPr="00047C78" w:rsidRDefault="00483D0D" w:rsidP="00047C78">
            <w:pPr>
              <w:pStyle w:val="a4"/>
              <w:numPr>
                <w:ilvl w:val="1"/>
                <w:numId w:val="8"/>
              </w:numPr>
              <w:snapToGrid w:val="0"/>
              <w:spacing w:line="240" w:lineRule="atLeast"/>
              <w:ind w:leftChars="0"/>
              <w:rPr>
                <w:rFonts w:ascii="微軟正黑體" w:eastAsia="微軟正黑體" w:hAnsi="微軟正黑體"/>
              </w:rPr>
            </w:pPr>
            <w:proofErr w:type="gramStart"/>
            <w:r w:rsidRPr="00483D0D">
              <w:rPr>
                <w:rFonts w:ascii="微軟正黑體" w:eastAsia="微軟正黑體" w:hAnsi="微軟正黑體" w:cs="Arial"/>
                <w:color w:val="222222"/>
                <w:kern w:val="0"/>
                <w:szCs w:val="24"/>
              </w:rPr>
              <w:t>移工寶寶</w:t>
            </w:r>
            <w:proofErr w:type="gramEnd"/>
            <w:r w:rsidRPr="00483D0D">
              <w:rPr>
                <w:rFonts w:ascii="微軟正黑體" w:eastAsia="微軟正黑體" w:hAnsi="微軟正黑體" w:cs="Arial"/>
                <w:color w:val="222222"/>
                <w:kern w:val="0"/>
                <w:szCs w:val="24"/>
              </w:rPr>
              <w:t>是值得重視卻少人關注的社會問題，期待關注持續，喚起更多人重視並共同加入解決，促使台灣人權環境越來越進步。</w:t>
            </w:r>
          </w:p>
        </w:tc>
      </w:tr>
      <w:tr w:rsidR="00805CCE" w:rsidRPr="00047C78" w:rsidTr="00047C78">
        <w:trPr>
          <w:jc w:val="center"/>
        </w:trPr>
        <w:tc>
          <w:tcPr>
            <w:tcW w:w="8755" w:type="dxa"/>
          </w:tcPr>
          <w:p w:rsidR="00805CCE" w:rsidRPr="00047C78" w:rsidRDefault="00805CCE" w:rsidP="00047C78">
            <w:pPr>
              <w:pStyle w:val="a4"/>
              <w:numPr>
                <w:ilvl w:val="0"/>
                <w:numId w:val="9"/>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學校名稱：</w:t>
            </w:r>
            <w:r w:rsidR="00F11CB5" w:rsidRPr="00F11CB5">
              <w:rPr>
                <w:rFonts w:ascii="微軟正黑體" w:eastAsia="微軟正黑體" w:hAnsi="微軟正黑體" w:hint="eastAsia"/>
              </w:rPr>
              <w:t>光武國中</w:t>
            </w:r>
          </w:p>
          <w:p w:rsidR="008142D2" w:rsidRPr="00047C78" w:rsidRDefault="00805CCE" w:rsidP="00047C78">
            <w:pPr>
              <w:pStyle w:val="a4"/>
              <w:numPr>
                <w:ilvl w:val="0"/>
                <w:numId w:val="9"/>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團隊名稱：</w:t>
            </w:r>
            <w:r w:rsidR="00F11CB5" w:rsidRPr="00F11CB5">
              <w:rPr>
                <w:rFonts w:ascii="微軟正黑體" w:eastAsia="微軟正黑體" w:hAnsi="微軟正黑體" w:hint="eastAsia"/>
              </w:rPr>
              <w:t>達文西少年小隊/114</w:t>
            </w:r>
          </w:p>
          <w:p w:rsidR="00805CCE" w:rsidRPr="00047C78" w:rsidRDefault="00805CCE" w:rsidP="00047C78">
            <w:pPr>
              <w:pStyle w:val="a4"/>
              <w:numPr>
                <w:ilvl w:val="0"/>
                <w:numId w:val="9"/>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lastRenderedPageBreak/>
              <w:t>計畫名稱：</w:t>
            </w:r>
            <w:r w:rsidR="00F11CB5" w:rsidRPr="00F11CB5">
              <w:rPr>
                <w:rFonts w:ascii="微軟正黑體" w:eastAsia="微軟正黑體" w:hAnsi="微軟正黑體" w:hint="eastAsia"/>
              </w:rPr>
              <w:t xml:space="preserve">Climate Action </w:t>
            </w:r>
            <w:proofErr w:type="gramStart"/>
            <w:r w:rsidR="00F11CB5" w:rsidRPr="00F11CB5">
              <w:rPr>
                <w:rFonts w:ascii="微軟正黑體" w:eastAsia="微軟正黑體" w:hAnsi="微軟正黑體" w:hint="eastAsia"/>
              </w:rPr>
              <w:t>風城議想家</w:t>
            </w:r>
            <w:proofErr w:type="gramEnd"/>
            <w:r w:rsidR="00F11CB5" w:rsidRPr="00F11CB5">
              <w:rPr>
                <w:rFonts w:ascii="微軟正黑體" w:eastAsia="微軟正黑體" w:hAnsi="微軟正黑體" w:hint="eastAsia"/>
              </w:rPr>
              <w:t>--</w:t>
            </w:r>
            <w:proofErr w:type="gramStart"/>
            <w:r w:rsidR="00F11CB5" w:rsidRPr="00F11CB5">
              <w:rPr>
                <w:rFonts w:ascii="微軟正黑體" w:eastAsia="微軟正黑體" w:hAnsi="微軟正黑體" w:hint="eastAsia"/>
              </w:rPr>
              <w:t>減碳方程式</w:t>
            </w:r>
            <w:proofErr w:type="gramEnd"/>
          </w:p>
          <w:p w:rsidR="00805CCE" w:rsidRPr="00047C78" w:rsidRDefault="00805CCE" w:rsidP="00047C78">
            <w:pPr>
              <w:pStyle w:val="a4"/>
              <w:numPr>
                <w:ilvl w:val="0"/>
                <w:numId w:val="9"/>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評審建議：</w:t>
            </w:r>
          </w:p>
          <w:p w:rsidR="00805CCE" w:rsidRPr="00047C78" w:rsidRDefault="00483D0D" w:rsidP="00047C78">
            <w:pPr>
              <w:pStyle w:val="a4"/>
              <w:numPr>
                <w:ilvl w:val="1"/>
                <w:numId w:val="9"/>
              </w:numPr>
              <w:snapToGrid w:val="0"/>
              <w:spacing w:line="240" w:lineRule="atLeast"/>
              <w:ind w:leftChars="0"/>
              <w:rPr>
                <w:rFonts w:ascii="微軟正黑體" w:eastAsia="微軟正黑體" w:hAnsi="微軟正黑體"/>
              </w:rPr>
            </w:pPr>
            <w:proofErr w:type="gramStart"/>
            <w:r w:rsidRPr="00483D0D">
              <w:rPr>
                <w:rFonts w:ascii="微軟正黑體" w:eastAsia="微軟正黑體" w:hAnsi="微軟正黑體" w:cs="Arial"/>
                <w:color w:val="222222"/>
                <w:kern w:val="0"/>
                <w:szCs w:val="24"/>
              </w:rPr>
              <w:t>透過綠能生活</w:t>
            </w:r>
            <w:proofErr w:type="gramEnd"/>
            <w:r w:rsidRPr="00483D0D">
              <w:rPr>
                <w:rFonts w:ascii="微軟正黑體" w:eastAsia="微軟正黑體" w:hAnsi="微軟正黑體" w:cs="Arial"/>
                <w:color w:val="222222"/>
                <w:kern w:val="0"/>
                <w:szCs w:val="24"/>
              </w:rPr>
              <w:t>、綠活教室方式，在日常生活中做</w:t>
            </w:r>
            <w:proofErr w:type="gramStart"/>
            <w:r w:rsidRPr="00483D0D">
              <w:rPr>
                <w:rFonts w:ascii="微軟正黑體" w:eastAsia="微軟正黑體" w:hAnsi="微軟正黑體" w:cs="Arial"/>
                <w:color w:val="222222"/>
                <w:kern w:val="0"/>
                <w:szCs w:val="24"/>
              </w:rPr>
              <w:t>減碳，</w:t>
            </w:r>
            <w:proofErr w:type="gramEnd"/>
            <w:r w:rsidRPr="00483D0D">
              <w:rPr>
                <w:rFonts w:ascii="微軟正黑體" w:eastAsia="微軟正黑體" w:hAnsi="微軟正黑體" w:cs="Arial"/>
                <w:color w:val="222222"/>
                <w:kern w:val="0"/>
                <w:szCs w:val="24"/>
              </w:rPr>
              <w:t>從自身力行擴及到社區推廣，有創意又契合生活，更積極運用投稿投書等管道努力向社會推廣觀念，行動力可佩。</w:t>
            </w:r>
          </w:p>
        </w:tc>
      </w:tr>
      <w:tr w:rsidR="00F11CB5" w:rsidRPr="00047C78" w:rsidTr="00047C78">
        <w:trPr>
          <w:jc w:val="center"/>
        </w:trPr>
        <w:tc>
          <w:tcPr>
            <w:tcW w:w="8755" w:type="dxa"/>
          </w:tcPr>
          <w:p w:rsidR="00F11CB5" w:rsidRDefault="00F11CB5" w:rsidP="00F11CB5">
            <w:pPr>
              <w:pStyle w:val="a4"/>
              <w:numPr>
                <w:ilvl w:val="0"/>
                <w:numId w:val="13"/>
              </w:numPr>
              <w:snapToGrid w:val="0"/>
              <w:spacing w:line="240" w:lineRule="atLeast"/>
              <w:ind w:leftChars="0"/>
              <w:rPr>
                <w:rFonts w:ascii="微軟正黑體" w:eastAsia="微軟正黑體" w:hAnsi="微軟正黑體"/>
              </w:rPr>
            </w:pPr>
            <w:r w:rsidRPr="00463603">
              <w:rPr>
                <w:rFonts w:ascii="微軟正黑體" w:eastAsia="微軟正黑體" w:hAnsi="微軟正黑體" w:hint="eastAsia"/>
              </w:rPr>
              <w:lastRenderedPageBreak/>
              <w:t>學校名稱：</w:t>
            </w:r>
            <w:r w:rsidRPr="00F11CB5">
              <w:rPr>
                <w:rFonts w:ascii="微軟正黑體" w:eastAsia="微軟正黑體" w:hAnsi="微軟正黑體" w:hint="eastAsia"/>
              </w:rPr>
              <w:t>三重高中</w:t>
            </w:r>
            <w:r>
              <w:rPr>
                <w:rFonts w:ascii="微軟正黑體" w:eastAsia="微軟正黑體" w:hAnsi="微軟正黑體" w:hint="eastAsia"/>
              </w:rPr>
              <w:t>附設</w:t>
            </w:r>
            <w:r w:rsidRPr="00F11CB5">
              <w:rPr>
                <w:rFonts w:ascii="微軟正黑體" w:eastAsia="微軟正黑體" w:hAnsi="微軟正黑體" w:hint="eastAsia"/>
              </w:rPr>
              <w:t>國中部</w:t>
            </w:r>
            <w:r w:rsidRPr="00F11CB5">
              <w:rPr>
                <w:rFonts w:ascii="微軟正黑體" w:eastAsia="微軟正黑體" w:hAnsi="微軟正黑體" w:hint="eastAsia"/>
              </w:rPr>
              <w:tab/>
            </w:r>
            <w:r w:rsidRPr="00F11CB5">
              <w:rPr>
                <w:rFonts w:ascii="微軟正黑體" w:eastAsia="微軟正黑體" w:hAnsi="微軟正黑體" w:hint="eastAsia"/>
              </w:rPr>
              <w:tab/>
            </w:r>
          </w:p>
          <w:p w:rsidR="00F11CB5" w:rsidRPr="00463603" w:rsidRDefault="00F11CB5" w:rsidP="00F11CB5">
            <w:pPr>
              <w:pStyle w:val="a4"/>
              <w:numPr>
                <w:ilvl w:val="0"/>
                <w:numId w:val="13"/>
              </w:numPr>
              <w:snapToGrid w:val="0"/>
              <w:spacing w:line="240" w:lineRule="atLeast"/>
              <w:ind w:leftChars="0"/>
              <w:rPr>
                <w:rFonts w:ascii="微軟正黑體" w:eastAsia="微軟正黑體" w:hAnsi="微軟正黑體"/>
              </w:rPr>
            </w:pPr>
            <w:r w:rsidRPr="00463603">
              <w:rPr>
                <w:rFonts w:ascii="微軟正黑體" w:eastAsia="微軟正黑體" w:hAnsi="微軟正黑體" w:hint="eastAsia"/>
              </w:rPr>
              <w:t>團隊名稱：</w:t>
            </w:r>
            <w:r w:rsidRPr="00F11CB5">
              <w:rPr>
                <w:rFonts w:ascii="微軟正黑體" w:eastAsia="微軟正黑體" w:hAnsi="微軟正黑體" w:hint="eastAsia"/>
              </w:rPr>
              <w:t>自由護航員</w:t>
            </w:r>
          </w:p>
          <w:p w:rsidR="00F11CB5" w:rsidRPr="00047C78" w:rsidRDefault="00F11CB5" w:rsidP="00F11CB5">
            <w:pPr>
              <w:pStyle w:val="a4"/>
              <w:numPr>
                <w:ilvl w:val="0"/>
                <w:numId w:val="13"/>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計畫名稱：</w:t>
            </w:r>
            <w:r w:rsidRPr="00F11CB5">
              <w:rPr>
                <w:rFonts w:ascii="微軟正黑體" w:eastAsia="微軟正黑體" w:hAnsi="微軟正黑體" w:hint="eastAsia"/>
              </w:rPr>
              <w:t>護航 讓自由飛翔</w:t>
            </w:r>
          </w:p>
          <w:p w:rsidR="00F11CB5" w:rsidRPr="00047C78" w:rsidRDefault="00F11CB5" w:rsidP="00F11CB5">
            <w:pPr>
              <w:pStyle w:val="a4"/>
              <w:numPr>
                <w:ilvl w:val="0"/>
                <w:numId w:val="13"/>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評審建議：</w:t>
            </w:r>
          </w:p>
          <w:p w:rsidR="00F11CB5" w:rsidRDefault="00F11CB5" w:rsidP="00F11CB5">
            <w:pPr>
              <w:pStyle w:val="a4"/>
              <w:numPr>
                <w:ilvl w:val="1"/>
                <w:numId w:val="10"/>
              </w:numPr>
              <w:snapToGrid w:val="0"/>
              <w:spacing w:line="240" w:lineRule="atLeast"/>
              <w:ind w:leftChars="0"/>
              <w:rPr>
                <w:rFonts w:ascii="微軟正黑體" w:eastAsia="微軟正黑體" w:hAnsi="微軟正黑體" w:hint="eastAsia"/>
              </w:rPr>
            </w:pPr>
            <w:r w:rsidRPr="00F11CB5">
              <w:rPr>
                <w:rFonts w:ascii="微軟正黑體" w:eastAsia="微軟正黑體" w:hAnsi="微軟正黑體" w:hint="eastAsia"/>
              </w:rPr>
              <w:t>連結不同時空的人權問題，</w:t>
            </w:r>
            <w:proofErr w:type="gramStart"/>
            <w:r w:rsidRPr="00F11CB5">
              <w:rPr>
                <w:rFonts w:ascii="微軟正黑體" w:eastAsia="微軟正黑體" w:hAnsi="微軟正黑體" w:hint="eastAsia"/>
              </w:rPr>
              <w:t>很</w:t>
            </w:r>
            <w:proofErr w:type="gramEnd"/>
            <w:r w:rsidRPr="00F11CB5">
              <w:rPr>
                <w:rFonts w:ascii="微軟正黑體" w:eastAsia="微軟正黑體" w:hAnsi="微軟正黑體" w:hint="eastAsia"/>
              </w:rPr>
              <w:t>棒；假如活動由同學主導的話，那就更棒~</w:t>
            </w:r>
          </w:p>
          <w:p w:rsidR="00483D0D" w:rsidRPr="00463603" w:rsidRDefault="00483D0D" w:rsidP="00F11CB5">
            <w:pPr>
              <w:pStyle w:val="a4"/>
              <w:numPr>
                <w:ilvl w:val="1"/>
                <w:numId w:val="10"/>
              </w:numPr>
              <w:snapToGrid w:val="0"/>
              <w:spacing w:line="240" w:lineRule="atLeast"/>
              <w:ind w:leftChars="0"/>
              <w:rPr>
                <w:rFonts w:ascii="微軟正黑體" w:eastAsia="微軟正黑體" w:hAnsi="微軟正黑體"/>
              </w:rPr>
            </w:pPr>
            <w:r w:rsidRPr="00483D0D">
              <w:rPr>
                <w:rFonts w:ascii="微軟正黑體" w:eastAsia="微軟正黑體" w:hAnsi="微軟正黑體" w:cs="Arial"/>
                <w:color w:val="222222"/>
                <w:kern w:val="0"/>
                <w:szCs w:val="24"/>
              </w:rPr>
              <w:t>重視人權是切身且重要議題，卻容易流於抽象觀念，難於落實推動。本案結合各種具體方式宣導，潛移默化，值得嘉許。</w:t>
            </w:r>
          </w:p>
        </w:tc>
      </w:tr>
      <w:tr w:rsidR="00805CCE" w:rsidRPr="00047C78" w:rsidTr="00047C78">
        <w:trPr>
          <w:jc w:val="center"/>
        </w:trPr>
        <w:tc>
          <w:tcPr>
            <w:tcW w:w="8755" w:type="dxa"/>
          </w:tcPr>
          <w:p w:rsidR="00463603" w:rsidRDefault="00805CCE" w:rsidP="00F11CB5">
            <w:pPr>
              <w:pStyle w:val="a4"/>
              <w:numPr>
                <w:ilvl w:val="0"/>
                <w:numId w:val="15"/>
              </w:numPr>
              <w:snapToGrid w:val="0"/>
              <w:spacing w:line="240" w:lineRule="atLeast"/>
              <w:ind w:leftChars="0"/>
              <w:rPr>
                <w:rFonts w:ascii="微軟正黑體" w:eastAsia="微軟正黑體" w:hAnsi="微軟正黑體"/>
              </w:rPr>
            </w:pPr>
            <w:r w:rsidRPr="00463603">
              <w:rPr>
                <w:rFonts w:ascii="微軟正黑體" w:eastAsia="微軟正黑體" w:hAnsi="微軟正黑體" w:hint="eastAsia"/>
              </w:rPr>
              <w:t>學校名稱：</w:t>
            </w:r>
            <w:r w:rsidR="00F11CB5" w:rsidRPr="00F11CB5">
              <w:rPr>
                <w:rFonts w:ascii="微軟正黑體" w:eastAsia="微軟正黑體" w:hAnsi="微軟正黑體" w:hint="eastAsia"/>
              </w:rPr>
              <w:t>金陵女中</w:t>
            </w:r>
            <w:r w:rsidR="00F11CB5" w:rsidRPr="00F11CB5">
              <w:rPr>
                <w:rFonts w:ascii="微軟正黑體" w:eastAsia="微軟正黑體" w:hAnsi="微軟正黑體" w:hint="eastAsia"/>
              </w:rPr>
              <w:tab/>
            </w:r>
            <w:r w:rsidR="00F11CB5" w:rsidRPr="00F11CB5">
              <w:rPr>
                <w:rFonts w:ascii="微軟正黑體" w:eastAsia="微軟正黑體" w:hAnsi="微軟正黑體" w:hint="eastAsia"/>
              </w:rPr>
              <w:tab/>
            </w:r>
          </w:p>
          <w:p w:rsidR="008142D2" w:rsidRPr="00463603" w:rsidRDefault="00805CCE" w:rsidP="00F11CB5">
            <w:pPr>
              <w:pStyle w:val="a4"/>
              <w:numPr>
                <w:ilvl w:val="0"/>
                <w:numId w:val="15"/>
              </w:numPr>
              <w:snapToGrid w:val="0"/>
              <w:spacing w:line="240" w:lineRule="atLeast"/>
              <w:ind w:leftChars="0"/>
              <w:rPr>
                <w:rFonts w:ascii="微軟正黑體" w:eastAsia="微軟正黑體" w:hAnsi="微軟正黑體"/>
              </w:rPr>
            </w:pPr>
            <w:r w:rsidRPr="00463603">
              <w:rPr>
                <w:rFonts w:ascii="微軟正黑體" w:eastAsia="微軟正黑體" w:hAnsi="微軟正黑體" w:hint="eastAsia"/>
              </w:rPr>
              <w:t>團隊名稱：</w:t>
            </w:r>
            <w:r w:rsidR="00F11CB5" w:rsidRPr="00F11CB5">
              <w:rPr>
                <w:rFonts w:ascii="微軟正黑體" w:eastAsia="微軟正黑體" w:hAnsi="微軟正黑體" w:hint="eastAsia"/>
              </w:rPr>
              <w:t>61班</w:t>
            </w:r>
          </w:p>
          <w:p w:rsidR="008142D2" w:rsidRPr="00047C78" w:rsidRDefault="00805CCE" w:rsidP="00F11CB5">
            <w:pPr>
              <w:pStyle w:val="a4"/>
              <w:numPr>
                <w:ilvl w:val="0"/>
                <w:numId w:val="15"/>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計畫名稱：</w:t>
            </w:r>
            <w:r w:rsidR="00F11CB5" w:rsidRPr="00F11CB5">
              <w:rPr>
                <w:rFonts w:ascii="微軟正黑體" w:eastAsia="微軟正黑體" w:hAnsi="微軟正黑體" w:hint="eastAsia"/>
              </w:rPr>
              <w:t>2019金陵安業</w:t>
            </w:r>
            <w:proofErr w:type="gramStart"/>
            <w:r w:rsidR="00F11CB5" w:rsidRPr="00F11CB5">
              <w:rPr>
                <w:rFonts w:ascii="微軟正黑體" w:eastAsia="微軟正黑體" w:hAnsi="微軟正黑體" w:hint="eastAsia"/>
              </w:rPr>
              <w:t>寶可夢</w:t>
            </w:r>
            <w:proofErr w:type="gramEnd"/>
            <w:r w:rsidR="00F11CB5" w:rsidRPr="00F11CB5">
              <w:rPr>
                <w:rFonts w:ascii="微軟正黑體" w:eastAsia="微軟正黑體" w:hAnsi="微軟正黑體" w:hint="eastAsia"/>
              </w:rPr>
              <w:t>探險營</w:t>
            </w:r>
          </w:p>
          <w:p w:rsidR="00805CCE" w:rsidRPr="00047C78" w:rsidRDefault="00805CCE" w:rsidP="00F11CB5">
            <w:pPr>
              <w:pStyle w:val="a4"/>
              <w:numPr>
                <w:ilvl w:val="0"/>
                <w:numId w:val="15"/>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評審建議：</w:t>
            </w:r>
          </w:p>
          <w:p w:rsidR="00805CCE" w:rsidRDefault="00F11CB5" w:rsidP="00F11CB5">
            <w:pPr>
              <w:pStyle w:val="a4"/>
              <w:numPr>
                <w:ilvl w:val="1"/>
                <w:numId w:val="15"/>
              </w:numPr>
              <w:snapToGrid w:val="0"/>
              <w:spacing w:line="240" w:lineRule="atLeast"/>
              <w:ind w:leftChars="0"/>
              <w:rPr>
                <w:rFonts w:ascii="微軟正黑體" w:eastAsia="微軟正黑體" w:hAnsi="微軟正黑體" w:hint="eastAsia"/>
              </w:rPr>
            </w:pPr>
            <w:r w:rsidRPr="00F11CB5">
              <w:rPr>
                <w:rFonts w:ascii="微軟正黑體" w:eastAsia="微軟正黑體" w:hAnsi="微軟正黑體" w:hint="eastAsia"/>
              </w:rPr>
              <w:t>同學設計出來的課程與營隊活動似乎很有趣，大家都好用心</w:t>
            </w:r>
          </w:p>
          <w:p w:rsidR="00483D0D" w:rsidRPr="00047C78" w:rsidRDefault="00483D0D" w:rsidP="00F11CB5">
            <w:pPr>
              <w:pStyle w:val="a4"/>
              <w:numPr>
                <w:ilvl w:val="1"/>
                <w:numId w:val="15"/>
              </w:numPr>
              <w:snapToGrid w:val="0"/>
              <w:spacing w:line="240" w:lineRule="atLeast"/>
              <w:ind w:leftChars="0"/>
              <w:rPr>
                <w:rFonts w:ascii="微軟正黑體" w:eastAsia="微軟正黑體" w:hAnsi="微軟正黑體"/>
              </w:rPr>
            </w:pPr>
            <w:r w:rsidRPr="00483D0D">
              <w:rPr>
                <w:rFonts w:ascii="微軟正黑體" w:eastAsia="微軟正黑體" w:hAnsi="微軟正黑體" w:cs="Arial"/>
                <w:color w:val="222222"/>
                <w:kern w:val="0"/>
                <w:szCs w:val="24"/>
              </w:rPr>
              <w:t>為偏鄉學生開辦學習營隊以彌補城鄉教育落差，有</w:t>
            </w:r>
            <w:proofErr w:type="gramStart"/>
            <w:r w:rsidRPr="00483D0D">
              <w:rPr>
                <w:rFonts w:ascii="微軟正黑體" w:eastAsia="微軟正黑體" w:hAnsi="微軟正黑體" w:cs="Arial"/>
                <w:color w:val="222222"/>
                <w:kern w:val="0"/>
                <w:szCs w:val="24"/>
              </w:rPr>
              <w:t>類似發</w:t>
            </w:r>
            <w:proofErr w:type="gramEnd"/>
            <w:r w:rsidRPr="00483D0D">
              <w:rPr>
                <w:rFonts w:ascii="微軟正黑體" w:eastAsia="微軟正黑體" w:hAnsi="微軟正黑體" w:cs="Arial"/>
                <w:color w:val="222222"/>
                <w:kern w:val="0"/>
                <w:szCs w:val="24"/>
              </w:rPr>
              <w:t>想者不少，但是本案可貴之處是努力發掘學習者需求，設計趣味有創意的課程，用心值得稱許。</w:t>
            </w:r>
          </w:p>
        </w:tc>
      </w:tr>
      <w:tr w:rsidR="00463603" w:rsidRPr="00047C78" w:rsidTr="00047C78">
        <w:trPr>
          <w:jc w:val="center"/>
        </w:trPr>
        <w:tc>
          <w:tcPr>
            <w:tcW w:w="8755" w:type="dxa"/>
          </w:tcPr>
          <w:p w:rsidR="00463603" w:rsidRDefault="00463603" w:rsidP="00463603">
            <w:pPr>
              <w:pStyle w:val="a4"/>
              <w:numPr>
                <w:ilvl w:val="0"/>
                <w:numId w:val="11"/>
              </w:numPr>
              <w:snapToGrid w:val="0"/>
              <w:spacing w:line="240" w:lineRule="atLeast"/>
              <w:ind w:leftChars="0"/>
              <w:rPr>
                <w:rFonts w:ascii="微軟正黑體" w:eastAsia="微軟正黑體" w:hAnsi="微軟正黑體"/>
              </w:rPr>
            </w:pPr>
            <w:r w:rsidRPr="00463603">
              <w:rPr>
                <w:rFonts w:ascii="微軟正黑體" w:eastAsia="微軟正黑體" w:hAnsi="微軟正黑體" w:hint="eastAsia"/>
              </w:rPr>
              <w:t>學校名稱：</w:t>
            </w:r>
            <w:r w:rsidR="00F11CB5" w:rsidRPr="00F11CB5">
              <w:rPr>
                <w:rFonts w:ascii="微軟正黑體" w:eastAsia="微軟正黑體" w:hAnsi="微軟正黑體" w:hint="eastAsia"/>
              </w:rPr>
              <w:t>北</w:t>
            </w:r>
            <w:proofErr w:type="gramStart"/>
            <w:r w:rsidR="00F11CB5" w:rsidRPr="00F11CB5">
              <w:rPr>
                <w:rFonts w:ascii="微軟正黑體" w:eastAsia="微軟正黑體" w:hAnsi="微軟正黑體" w:hint="eastAsia"/>
              </w:rPr>
              <w:t>一</w:t>
            </w:r>
            <w:proofErr w:type="gramEnd"/>
            <w:r w:rsidR="00F11CB5" w:rsidRPr="00F11CB5">
              <w:rPr>
                <w:rFonts w:ascii="微軟正黑體" w:eastAsia="微軟正黑體" w:hAnsi="微軟正黑體" w:hint="eastAsia"/>
              </w:rPr>
              <w:t>女中</w:t>
            </w:r>
            <w:r w:rsidR="00F11CB5" w:rsidRPr="00F11CB5">
              <w:rPr>
                <w:rFonts w:ascii="微軟正黑體" w:eastAsia="微軟正黑體" w:hAnsi="微軟正黑體" w:hint="eastAsia"/>
              </w:rPr>
              <w:tab/>
            </w:r>
            <w:r w:rsidR="00F11CB5" w:rsidRPr="00F11CB5">
              <w:rPr>
                <w:rFonts w:ascii="微軟正黑體" w:eastAsia="微軟正黑體" w:hAnsi="微軟正黑體" w:hint="eastAsia"/>
              </w:rPr>
              <w:tab/>
            </w:r>
          </w:p>
          <w:p w:rsidR="00463603" w:rsidRPr="00463603" w:rsidRDefault="00463603" w:rsidP="00463603">
            <w:pPr>
              <w:pStyle w:val="a4"/>
              <w:numPr>
                <w:ilvl w:val="0"/>
                <w:numId w:val="11"/>
              </w:numPr>
              <w:snapToGrid w:val="0"/>
              <w:spacing w:line="240" w:lineRule="atLeast"/>
              <w:ind w:leftChars="0"/>
              <w:rPr>
                <w:rFonts w:ascii="微軟正黑體" w:eastAsia="微軟正黑體" w:hAnsi="微軟正黑體"/>
              </w:rPr>
            </w:pPr>
            <w:r w:rsidRPr="00463603">
              <w:rPr>
                <w:rFonts w:ascii="微軟正黑體" w:eastAsia="微軟正黑體" w:hAnsi="微軟正黑體" w:hint="eastAsia"/>
              </w:rPr>
              <w:t>團隊名稱：</w:t>
            </w:r>
            <w:r w:rsidR="00F11CB5" w:rsidRPr="00F11CB5">
              <w:rPr>
                <w:rFonts w:ascii="微軟正黑體" w:eastAsia="微軟正黑體" w:hAnsi="微軟正黑體" w:hint="eastAsia"/>
              </w:rPr>
              <w:t>北</w:t>
            </w:r>
            <w:proofErr w:type="gramStart"/>
            <w:r w:rsidR="00F11CB5" w:rsidRPr="00F11CB5">
              <w:rPr>
                <w:rFonts w:ascii="微軟正黑體" w:eastAsia="微軟正黑體" w:hAnsi="微軟正黑體" w:hint="eastAsia"/>
              </w:rPr>
              <w:t>一</w:t>
            </w:r>
            <w:proofErr w:type="gramEnd"/>
            <w:r w:rsidR="00F11CB5" w:rsidRPr="00F11CB5">
              <w:rPr>
                <w:rFonts w:ascii="微軟正黑體" w:eastAsia="微軟正黑體" w:hAnsi="微軟正黑體" w:hint="eastAsia"/>
              </w:rPr>
              <w:t>女中愛心小尖兵</w:t>
            </w:r>
          </w:p>
          <w:p w:rsidR="00463603" w:rsidRPr="00047C78" w:rsidRDefault="00463603" w:rsidP="00463603">
            <w:pPr>
              <w:pStyle w:val="a4"/>
              <w:numPr>
                <w:ilvl w:val="0"/>
                <w:numId w:val="11"/>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計畫名稱：</w:t>
            </w:r>
            <w:r w:rsidR="00F11CB5" w:rsidRPr="00F11CB5">
              <w:rPr>
                <w:rFonts w:ascii="微軟正黑體" w:eastAsia="微軟正黑體" w:hAnsi="微軟正黑體" w:hint="eastAsia"/>
              </w:rPr>
              <w:t>閱讀分享，生命發光</w:t>
            </w:r>
          </w:p>
          <w:p w:rsidR="00463603" w:rsidRDefault="00463603" w:rsidP="00463603">
            <w:pPr>
              <w:pStyle w:val="a4"/>
              <w:numPr>
                <w:ilvl w:val="0"/>
                <w:numId w:val="11"/>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評審建議：</w:t>
            </w:r>
          </w:p>
          <w:p w:rsidR="001B65C1" w:rsidRDefault="001B65C1" w:rsidP="001B65C1">
            <w:pPr>
              <w:pStyle w:val="a4"/>
              <w:numPr>
                <w:ilvl w:val="1"/>
                <w:numId w:val="12"/>
              </w:numPr>
              <w:snapToGrid w:val="0"/>
              <w:spacing w:line="240" w:lineRule="atLeast"/>
              <w:ind w:leftChars="0"/>
              <w:rPr>
                <w:rFonts w:ascii="微軟正黑體" w:eastAsia="微軟正黑體" w:hAnsi="微軟正黑體" w:hint="eastAsia"/>
              </w:rPr>
            </w:pPr>
            <w:r w:rsidRPr="001B65C1">
              <w:rPr>
                <w:rFonts w:ascii="微軟正黑體" w:eastAsia="微軟正黑體" w:hAnsi="微軟正黑體" w:hint="eastAsia"/>
              </w:rPr>
              <w:t>紀錄得很詳盡；行動與想回應的問題，連結更強會更好~</w:t>
            </w:r>
          </w:p>
          <w:p w:rsidR="00483D0D" w:rsidRPr="00463603" w:rsidRDefault="00483D0D" w:rsidP="001B65C1">
            <w:pPr>
              <w:pStyle w:val="a4"/>
              <w:numPr>
                <w:ilvl w:val="1"/>
                <w:numId w:val="12"/>
              </w:numPr>
              <w:snapToGrid w:val="0"/>
              <w:spacing w:line="240" w:lineRule="atLeast"/>
              <w:ind w:leftChars="0"/>
              <w:rPr>
                <w:rFonts w:ascii="微軟正黑體" w:eastAsia="微軟正黑體" w:hAnsi="微軟正黑體"/>
              </w:rPr>
            </w:pPr>
            <w:r w:rsidRPr="00483D0D">
              <w:rPr>
                <w:rFonts w:ascii="微軟正黑體" w:eastAsia="微軟正黑體" w:hAnsi="微軟正黑體" w:cs="Arial"/>
                <w:color w:val="222222"/>
                <w:kern w:val="0"/>
                <w:szCs w:val="24"/>
              </w:rPr>
              <w:t>本案可貴之處在其長期實踐的效益，閱讀成效也因長期推動積累，持續對社會產生良善影響。</w:t>
            </w:r>
          </w:p>
        </w:tc>
      </w:tr>
      <w:tr w:rsidR="00463603" w:rsidRPr="00047C78" w:rsidTr="00047C78">
        <w:trPr>
          <w:jc w:val="center"/>
        </w:trPr>
        <w:tc>
          <w:tcPr>
            <w:tcW w:w="8755" w:type="dxa"/>
          </w:tcPr>
          <w:p w:rsidR="00463603" w:rsidRDefault="00463603" w:rsidP="001B65C1">
            <w:pPr>
              <w:pStyle w:val="a4"/>
              <w:numPr>
                <w:ilvl w:val="0"/>
                <w:numId w:val="16"/>
              </w:numPr>
              <w:snapToGrid w:val="0"/>
              <w:spacing w:line="240" w:lineRule="atLeast"/>
              <w:ind w:leftChars="0"/>
              <w:rPr>
                <w:rFonts w:ascii="微軟正黑體" w:eastAsia="微軟正黑體" w:hAnsi="微軟正黑體"/>
              </w:rPr>
            </w:pPr>
            <w:r w:rsidRPr="00463603">
              <w:rPr>
                <w:rFonts w:ascii="微軟正黑體" w:eastAsia="微軟正黑體" w:hAnsi="微軟正黑體" w:hint="eastAsia"/>
              </w:rPr>
              <w:t>學校名稱：</w:t>
            </w:r>
            <w:r w:rsidR="00F11CB5" w:rsidRPr="00F11CB5">
              <w:rPr>
                <w:rFonts w:ascii="微軟正黑體" w:eastAsia="微軟正黑體" w:hAnsi="微軟正黑體" w:hint="eastAsia"/>
              </w:rPr>
              <w:t>北</w:t>
            </w:r>
            <w:proofErr w:type="gramStart"/>
            <w:r w:rsidR="00F11CB5" w:rsidRPr="00F11CB5">
              <w:rPr>
                <w:rFonts w:ascii="微軟正黑體" w:eastAsia="微軟正黑體" w:hAnsi="微軟正黑體" w:hint="eastAsia"/>
              </w:rPr>
              <w:t>一</w:t>
            </w:r>
            <w:proofErr w:type="gramEnd"/>
            <w:r w:rsidR="00F11CB5" w:rsidRPr="00F11CB5">
              <w:rPr>
                <w:rFonts w:ascii="微軟正黑體" w:eastAsia="微軟正黑體" w:hAnsi="微軟正黑體" w:hint="eastAsia"/>
              </w:rPr>
              <w:t>女中</w:t>
            </w:r>
            <w:r w:rsidR="00F11CB5" w:rsidRPr="00F11CB5">
              <w:rPr>
                <w:rFonts w:ascii="微軟正黑體" w:eastAsia="微軟正黑體" w:hAnsi="微軟正黑體" w:hint="eastAsia"/>
              </w:rPr>
              <w:tab/>
            </w:r>
          </w:p>
          <w:p w:rsidR="00463603" w:rsidRPr="00463603" w:rsidRDefault="00463603" w:rsidP="001B65C1">
            <w:pPr>
              <w:pStyle w:val="a4"/>
              <w:numPr>
                <w:ilvl w:val="0"/>
                <w:numId w:val="16"/>
              </w:numPr>
              <w:snapToGrid w:val="0"/>
              <w:spacing w:line="240" w:lineRule="atLeast"/>
              <w:ind w:leftChars="0"/>
              <w:rPr>
                <w:rFonts w:ascii="微軟正黑體" w:eastAsia="微軟正黑體" w:hAnsi="微軟正黑體"/>
              </w:rPr>
            </w:pPr>
            <w:r w:rsidRPr="00463603">
              <w:rPr>
                <w:rFonts w:ascii="微軟正黑體" w:eastAsia="微軟正黑體" w:hAnsi="微軟正黑體" w:hint="eastAsia"/>
              </w:rPr>
              <w:t>團隊名稱：</w:t>
            </w:r>
            <w:r w:rsidR="00F11CB5" w:rsidRPr="00F11CB5">
              <w:rPr>
                <w:rFonts w:ascii="微軟正黑體" w:eastAsia="微軟正黑體" w:hAnsi="微軟正黑體" w:hint="eastAsia"/>
              </w:rPr>
              <w:t>角落裡的微光/</w:t>
            </w:r>
            <w:proofErr w:type="gramStart"/>
            <w:r w:rsidR="00F11CB5" w:rsidRPr="00F11CB5">
              <w:rPr>
                <w:rFonts w:ascii="微軟正黑體" w:eastAsia="微軟正黑體" w:hAnsi="微軟正黑體" w:hint="eastAsia"/>
              </w:rPr>
              <w:t>一</w:t>
            </w:r>
            <w:proofErr w:type="gramEnd"/>
            <w:r w:rsidR="00F11CB5" w:rsidRPr="00F11CB5">
              <w:rPr>
                <w:rFonts w:ascii="微軟正黑體" w:eastAsia="微軟正黑體" w:hAnsi="微軟正黑體" w:hint="eastAsia"/>
              </w:rPr>
              <w:t>毅一讓</w:t>
            </w:r>
          </w:p>
          <w:p w:rsidR="00463603" w:rsidRPr="00047C78" w:rsidRDefault="00463603" w:rsidP="001B65C1">
            <w:pPr>
              <w:pStyle w:val="a4"/>
              <w:numPr>
                <w:ilvl w:val="0"/>
                <w:numId w:val="16"/>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計畫名稱：</w:t>
            </w:r>
            <w:r w:rsidR="00F11CB5" w:rsidRPr="00F11CB5">
              <w:rPr>
                <w:rFonts w:ascii="微軟正黑體" w:eastAsia="微軟正黑體" w:hAnsi="微軟正黑體" w:hint="eastAsia"/>
              </w:rPr>
              <w:t xml:space="preserve">耶誕義剪Merry Cut </w:t>
            </w:r>
            <w:proofErr w:type="spellStart"/>
            <w:r w:rsidR="00F11CB5" w:rsidRPr="00F11CB5">
              <w:rPr>
                <w:rFonts w:ascii="微軟正黑體" w:eastAsia="微軟正黑體" w:hAnsi="微軟正黑體" w:hint="eastAsia"/>
              </w:rPr>
              <w:t>Mas</w:t>
            </w:r>
            <w:proofErr w:type="spellEnd"/>
          </w:p>
          <w:p w:rsidR="00463603" w:rsidRPr="00047C78" w:rsidRDefault="00463603" w:rsidP="001B65C1">
            <w:pPr>
              <w:pStyle w:val="a4"/>
              <w:numPr>
                <w:ilvl w:val="0"/>
                <w:numId w:val="16"/>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評審建議：</w:t>
            </w:r>
          </w:p>
          <w:p w:rsidR="00463603" w:rsidRDefault="001B65C1" w:rsidP="001B65C1">
            <w:pPr>
              <w:pStyle w:val="a4"/>
              <w:numPr>
                <w:ilvl w:val="1"/>
                <w:numId w:val="14"/>
              </w:numPr>
              <w:snapToGrid w:val="0"/>
              <w:spacing w:line="240" w:lineRule="atLeast"/>
              <w:ind w:leftChars="0"/>
              <w:rPr>
                <w:rFonts w:ascii="微軟正黑體" w:eastAsia="微軟正黑體" w:hAnsi="微軟正黑體" w:hint="eastAsia"/>
              </w:rPr>
            </w:pPr>
            <w:r>
              <w:rPr>
                <w:rFonts w:ascii="微軟正黑體" w:eastAsia="微軟正黑體" w:hAnsi="微軟正黑體" w:hint="eastAsia"/>
              </w:rPr>
              <w:t>有意義的行動，但如果活動能不強調「我們要</w:t>
            </w:r>
            <w:proofErr w:type="gramStart"/>
            <w:r>
              <w:rPr>
                <w:rFonts w:ascii="微軟正黑體" w:eastAsia="微軟正黑體" w:hAnsi="微軟正黑體" w:hint="eastAsia"/>
              </w:rPr>
              <w:t>幫</w:t>
            </w:r>
            <w:r w:rsidRPr="001B65C1">
              <w:rPr>
                <w:rFonts w:ascii="微軟正黑體" w:eastAsia="微軟正黑體" w:hAnsi="微軟正黑體" w:hint="eastAsia"/>
              </w:rPr>
              <w:t>為街</w:t>
            </w:r>
            <w:proofErr w:type="gramEnd"/>
            <w:r w:rsidRPr="001B65C1">
              <w:rPr>
                <w:rFonts w:ascii="微軟正黑體" w:eastAsia="微軟正黑體" w:hAnsi="微軟正黑體" w:hint="eastAsia"/>
              </w:rPr>
              <w:t>友的你剪頭髮」，會更好，因為現在感覺有點把人分類呢</w:t>
            </w:r>
            <w:r>
              <w:rPr>
                <w:rFonts w:ascii="微軟正黑體" w:eastAsia="微軟正黑體" w:hAnsi="微軟正黑體" w:hint="eastAsia"/>
              </w:rPr>
              <w:t>！</w:t>
            </w:r>
          </w:p>
          <w:p w:rsidR="00483D0D" w:rsidRPr="001B65C1" w:rsidRDefault="00483D0D" w:rsidP="001B65C1">
            <w:pPr>
              <w:pStyle w:val="a4"/>
              <w:numPr>
                <w:ilvl w:val="1"/>
                <w:numId w:val="14"/>
              </w:numPr>
              <w:snapToGrid w:val="0"/>
              <w:spacing w:line="240" w:lineRule="atLeast"/>
              <w:ind w:leftChars="0"/>
              <w:rPr>
                <w:rFonts w:ascii="微軟正黑體" w:eastAsia="微軟正黑體" w:hAnsi="微軟正黑體"/>
              </w:rPr>
            </w:pPr>
            <w:r w:rsidRPr="00483D0D">
              <w:rPr>
                <w:rFonts w:ascii="微軟正黑體" w:eastAsia="微軟正黑體" w:hAnsi="微軟正黑體" w:cs="Arial"/>
                <w:color w:val="222222"/>
                <w:kern w:val="0"/>
                <w:szCs w:val="24"/>
              </w:rPr>
              <w:t>街友潛藏在社會邊緣，對一般人而言，如何才能適切的關懷，其實並不容易。耶誕節義剪，舉重若輕，富有意義。</w:t>
            </w:r>
          </w:p>
        </w:tc>
      </w:tr>
      <w:tr w:rsidR="00F11CB5" w:rsidRPr="00047C78" w:rsidTr="00047C78">
        <w:trPr>
          <w:jc w:val="center"/>
        </w:trPr>
        <w:tc>
          <w:tcPr>
            <w:tcW w:w="8755" w:type="dxa"/>
          </w:tcPr>
          <w:p w:rsidR="00F11CB5" w:rsidRDefault="00F11CB5" w:rsidP="001B65C1">
            <w:pPr>
              <w:pStyle w:val="a4"/>
              <w:numPr>
                <w:ilvl w:val="0"/>
                <w:numId w:val="17"/>
              </w:numPr>
              <w:snapToGrid w:val="0"/>
              <w:spacing w:line="240" w:lineRule="atLeast"/>
              <w:ind w:leftChars="0"/>
              <w:rPr>
                <w:rFonts w:ascii="微軟正黑體" w:eastAsia="微軟正黑體" w:hAnsi="微軟正黑體"/>
              </w:rPr>
            </w:pPr>
            <w:r w:rsidRPr="00463603">
              <w:rPr>
                <w:rFonts w:ascii="微軟正黑體" w:eastAsia="微軟正黑體" w:hAnsi="微軟正黑體" w:hint="eastAsia"/>
              </w:rPr>
              <w:t>學校名稱：</w:t>
            </w:r>
            <w:r w:rsidRPr="00F11CB5">
              <w:rPr>
                <w:rFonts w:ascii="微軟正黑體" w:eastAsia="微軟正黑體" w:hAnsi="微軟正黑體" w:hint="eastAsia"/>
              </w:rPr>
              <w:t>和平高中</w:t>
            </w:r>
            <w:r w:rsidRPr="00F11CB5">
              <w:rPr>
                <w:rFonts w:ascii="微軟正黑體" w:eastAsia="微軟正黑體" w:hAnsi="微軟正黑體" w:hint="eastAsia"/>
              </w:rPr>
              <w:tab/>
            </w:r>
            <w:r w:rsidRPr="00F11CB5">
              <w:rPr>
                <w:rFonts w:ascii="微軟正黑體" w:eastAsia="微軟正黑體" w:hAnsi="微軟正黑體" w:hint="eastAsia"/>
              </w:rPr>
              <w:tab/>
            </w:r>
          </w:p>
          <w:p w:rsidR="00F11CB5" w:rsidRPr="00463603" w:rsidRDefault="00F11CB5" w:rsidP="001B65C1">
            <w:pPr>
              <w:pStyle w:val="a4"/>
              <w:numPr>
                <w:ilvl w:val="0"/>
                <w:numId w:val="17"/>
              </w:numPr>
              <w:snapToGrid w:val="0"/>
              <w:spacing w:line="240" w:lineRule="atLeast"/>
              <w:ind w:leftChars="0"/>
              <w:rPr>
                <w:rFonts w:ascii="微軟正黑體" w:eastAsia="微軟正黑體" w:hAnsi="微軟正黑體"/>
              </w:rPr>
            </w:pPr>
            <w:r w:rsidRPr="00463603">
              <w:rPr>
                <w:rFonts w:ascii="微軟正黑體" w:eastAsia="微軟正黑體" w:hAnsi="微軟正黑體" w:hint="eastAsia"/>
              </w:rPr>
              <w:lastRenderedPageBreak/>
              <w:t>團隊名稱：</w:t>
            </w:r>
            <w:r w:rsidRPr="00463603">
              <w:rPr>
                <w:rFonts w:ascii="微軟正黑體" w:eastAsia="微軟正黑體" w:hAnsi="微軟正黑體"/>
              </w:rPr>
              <w:t xml:space="preserve"> </w:t>
            </w:r>
            <w:r w:rsidRPr="00F11CB5">
              <w:rPr>
                <w:rFonts w:ascii="微軟正黑體" w:eastAsia="微軟正黑體" w:hAnsi="微軟正黑體" w:hint="eastAsia"/>
              </w:rPr>
              <w:t>Small into Big</w:t>
            </w:r>
          </w:p>
          <w:p w:rsidR="00F11CB5" w:rsidRPr="00047C78" w:rsidRDefault="00F11CB5" w:rsidP="001B65C1">
            <w:pPr>
              <w:pStyle w:val="a4"/>
              <w:numPr>
                <w:ilvl w:val="0"/>
                <w:numId w:val="17"/>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計畫名稱：</w:t>
            </w:r>
            <w:r w:rsidRPr="00F11CB5">
              <w:rPr>
                <w:rFonts w:ascii="微軟正黑體" w:eastAsia="微軟正黑體" w:hAnsi="微軟正黑體" w:hint="eastAsia"/>
              </w:rPr>
              <w:t>推動禁止或選擇電子發票後製行銷廣告的列印</w:t>
            </w:r>
          </w:p>
          <w:p w:rsidR="00F11CB5" w:rsidRDefault="00F11CB5" w:rsidP="001B65C1">
            <w:pPr>
              <w:pStyle w:val="a4"/>
              <w:numPr>
                <w:ilvl w:val="0"/>
                <w:numId w:val="17"/>
              </w:numPr>
              <w:snapToGrid w:val="0"/>
              <w:spacing w:line="240" w:lineRule="atLeast"/>
              <w:ind w:leftChars="0"/>
              <w:rPr>
                <w:rFonts w:ascii="微軟正黑體" w:eastAsia="微軟正黑體" w:hAnsi="微軟正黑體"/>
              </w:rPr>
            </w:pPr>
            <w:r w:rsidRPr="00047C78">
              <w:rPr>
                <w:rFonts w:ascii="微軟正黑體" w:eastAsia="微軟正黑體" w:hAnsi="微軟正黑體" w:hint="eastAsia"/>
              </w:rPr>
              <w:t>評審建議：</w:t>
            </w:r>
          </w:p>
          <w:p w:rsidR="001B65C1" w:rsidRDefault="001B65C1" w:rsidP="001B65C1">
            <w:pPr>
              <w:pStyle w:val="a4"/>
              <w:numPr>
                <w:ilvl w:val="1"/>
                <w:numId w:val="17"/>
              </w:numPr>
              <w:snapToGrid w:val="0"/>
              <w:spacing w:line="240" w:lineRule="atLeast"/>
              <w:ind w:leftChars="0"/>
              <w:rPr>
                <w:rFonts w:ascii="微軟正黑體" w:eastAsia="微軟正黑體" w:hAnsi="微軟正黑體" w:hint="eastAsia"/>
              </w:rPr>
            </w:pPr>
            <w:r>
              <w:rPr>
                <w:rFonts w:ascii="微軟正黑體" w:eastAsia="微軟正黑體" w:hAnsi="微軟正黑體" w:hint="eastAsia"/>
              </w:rPr>
              <w:t>從生活小處開始找到影響力可以很大的問題，很有創意</w:t>
            </w:r>
            <w:proofErr w:type="gramStart"/>
            <w:r>
              <w:rPr>
                <w:rFonts w:ascii="微軟正黑體" w:eastAsia="微軟正黑體" w:hAnsi="微軟正黑體" w:hint="eastAsia"/>
              </w:rPr>
              <w:t>很</w:t>
            </w:r>
            <w:proofErr w:type="gramEnd"/>
            <w:r>
              <w:rPr>
                <w:rFonts w:ascii="微軟正黑體" w:eastAsia="微軟正黑體" w:hAnsi="微軟正黑體" w:hint="eastAsia"/>
              </w:rPr>
              <w:t>棒！</w:t>
            </w:r>
            <w:r w:rsidRPr="001B65C1">
              <w:rPr>
                <w:rFonts w:ascii="微軟正黑體" w:eastAsia="微軟正黑體" w:hAnsi="微軟正黑體" w:hint="eastAsia"/>
              </w:rPr>
              <w:t>抓到問題的起端之後又用心去了問題根源、了解其他地區情況、訪問民眾，再把調查結果與訴求傳遞給有權人士，這些想法與做法都好厲害，是一個很好的campaign~</w:t>
            </w:r>
          </w:p>
          <w:p w:rsidR="00483D0D" w:rsidRPr="00F11CB5" w:rsidRDefault="00483D0D" w:rsidP="001B65C1">
            <w:pPr>
              <w:pStyle w:val="a4"/>
              <w:numPr>
                <w:ilvl w:val="1"/>
                <w:numId w:val="17"/>
              </w:numPr>
              <w:snapToGrid w:val="0"/>
              <w:spacing w:line="240" w:lineRule="atLeast"/>
              <w:ind w:leftChars="0"/>
              <w:rPr>
                <w:rFonts w:ascii="微軟正黑體" w:eastAsia="微軟正黑體" w:hAnsi="微軟正黑體"/>
              </w:rPr>
            </w:pPr>
            <w:r w:rsidRPr="00483D0D">
              <w:rPr>
                <w:rFonts w:ascii="微軟正黑體" w:eastAsia="微軟正黑體" w:hAnsi="微軟正黑體" w:cs="Arial"/>
                <w:color w:val="222222"/>
                <w:kern w:val="0"/>
                <w:szCs w:val="24"/>
              </w:rPr>
              <w:t>透過調查及研究，以簡要有力的簡報提出倡議，呼籲減少電子發票，避免對環境</w:t>
            </w:r>
            <w:proofErr w:type="gramStart"/>
            <w:r w:rsidRPr="00483D0D">
              <w:rPr>
                <w:rFonts w:ascii="微軟正黑體" w:eastAsia="微軟正黑體" w:hAnsi="微軟正黑體" w:cs="Arial"/>
                <w:color w:val="222222"/>
                <w:kern w:val="0"/>
                <w:szCs w:val="24"/>
              </w:rPr>
              <w:t>不</w:t>
            </w:r>
            <w:proofErr w:type="gramEnd"/>
            <w:r w:rsidRPr="00483D0D">
              <w:rPr>
                <w:rFonts w:ascii="微軟正黑體" w:eastAsia="微軟正黑體" w:hAnsi="微軟正黑體" w:cs="Arial"/>
                <w:color w:val="222222"/>
                <w:kern w:val="0"/>
                <w:szCs w:val="24"/>
              </w:rPr>
              <w:t>友善，是徵件中少見的倡議方案，也是可喜之作。</w:t>
            </w:r>
          </w:p>
        </w:tc>
      </w:tr>
    </w:tbl>
    <w:p w:rsidR="00483D0D" w:rsidRPr="00483D0D" w:rsidRDefault="00483D0D"/>
    <w:sectPr w:rsidR="00483D0D" w:rsidRPr="00483D0D" w:rsidSect="00734CA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9BF" w:rsidRDefault="00A529BF" w:rsidP="00144291">
      <w:r>
        <w:separator/>
      </w:r>
    </w:p>
  </w:endnote>
  <w:endnote w:type="continuationSeparator" w:id="0">
    <w:p w:rsidR="00A529BF" w:rsidRDefault="00A529BF" w:rsidP="00144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9BF" w:rsidRDefault="00A529BF" w:rsidP="00144291">
      <w:r>
        <w:separator/>
      </w:r>
    </w:p>
  </w:footnote>
  <w:footnote w:type="continuationSeparator" w:id="0">
    <w:p w:rsidR="00A529BF" w:rsidRDefault="00A529BF" w:rsidP="001442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3AAB"/>
    <w:multiLevelType w:val="hybridMultilevel"/>
    <w:tmpl w:val="4088EF5E"/>
    <w:lvl w:ilvl="0" w:tplc="A17E0E48">
      <w:start w:val="1"/>
      <w:numFmt w:val="taiwaneseCountingThousand"/>
      <w:lvlText w:val="%1、"/>
      <w:lvlJc w:val="left"/>
      <w:pPr>
        <w:ind w:left="480" w:hanging="480"/>
      </w:pPr>
      <w:rPr>
        <w:rFonts w:hint="default"/>
        <w:lang w:val="en-US"/>
      </w:rPr>
    </w:lvl>
    <w:lvl w:ilvl="1" w:tplc="87BEE60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C23200"/>
    <w:multiLevelType w:val="hybridMultilevel"/>
    <w:tmpl w:val="868E9B3E"/>
    <w:lvl w:ilvl="0" w:tplc="04090015">
      <w:start w:val="1"/>
      <w:numFmt w:val="taiwaneseCountingThousand"/>
      <w:lvlText w:val="%1、"/>
      <w:lvlJc w:val="left"/>
      <w:pPr>
        <w:ind w:left="480" w:hanging="480"/>
      </w:pPr>
      <w:rPr>
        <w:rFonts w:hint="default"/>
      </w:rPr>
    </w:lvl>
    <w:lvl w:ilvl="1" w:tplc="06286E1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09778B"/>
    <w:multiLevelType w:val="hybridMultilevel"/>
    <w:tmpl w:val="C07C0D8C"/>
    <w:lvl w:ilvl="0" w:tplc="04090015">
      <w:start w:val="1"/>
      <w:numFmt w:val="taiwaneseCountingThousand"/>
      <w:lvlText w:val="%1、"/>
      <w:lvlJc w:val="left"/>
      <w:pPr>
        <w:ind w:left="480" w:hanging="480"/>
      </w:pPr>
      <w:rPr>
        <w:rFonts w:hint="default"/>
      </w:rPr>
    </w:lvl>
    <w:lvl w:ilvl="1" w:tplc="2AA4243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AD03B9"/>
    <w:multiLevelType w:val="hybridMultilevel"/>
    <w:tmpl w:val="4088EF5E"/>
    <w:lvl w:ilvl="0" w:tplc="A17E0E48">
      <w:start w:val="1"/>
      <w:numFmt w:val="taiwaneseCountingThousand"/>
      <w:lvlText w:val="%1、"/>
      <w:lvlJc w:val="left"/>
      <w:pPr>
        <w:ind w:left="480" w:hanging="480"/>
      </w:pPr>
      <w:rPr>
        <w:rFonts w:hint="default"/>
        <w:lang w:val="en-US"/>
      </w:rPr>
    </w:lvl>
    <w:lvl w:ilvl="1" w:tplc="87BEE60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814002"/>
    <w:multiLevelType w:val="hybridMultilevel"/>
    <w:tmpl w:val="322C0E78"/>
    <w:lvl w:ilvl="0" w:tplc="04090015">
      <w:start w:val="1"/>
      <w:numFmt w:val="taiwaneseCountingThousand"/>
      <w:lvlText w:val="%1、"/>
      <w:lvlJc w:val="left"/>
      <w:pPr>
        <w:ind w:left="480" w:hanging="480"/>
      </w:pPr>
      <w:rPr>
        <w:rFonts w:hint="default"/>
      </w:rPr>
    </w:lvl>
    <w:lvl w:ilvl="1" w:tplc="6284E74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AC17717"/>
    <w:multiLevelType w:val="hybridMultilevel"/>
    <w:tmpl w:val="0346E588"/>
    <w:lvl w:ilvl="0" w:tplc="A17E0E48">
      <w:start w:val="1"/>
      <w:numFmt w:val="taiwaneseCountingThousand"/>
      <w:lvlText w:val="%1、"/>
      <w:lvlJc w:val="left"/>
      <w:pPr>
        <w:ind w:left="480" w:hanging="480"/>
      </w:pPr>
      <w:rPr>
        <w:rFonts w:hint="default"/>
        <w:lang w:val="en-US"/>
      </w:rPr>
    </w:lvl>
    <w:lvl w:ilvl="1" w:tplc="1B0852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D391765"/>
    <w:multiLevelType w:val="hybridMultilevel"/>
    <w:tmpl w:val="4BA0C8E0"/>
    <w:lvl w:ilvl="0" w:tplc="04090015">
      <w:start w:val="1"/>
      <w:numFmt w:val="taiwaneseCountingThousand"/>
      <w:lvlText w:val="%1、"/>
      <w:lvlJc w:val="left"/>
      <w:pPr>
        <w:ind w:left="480" w:hanging="480"/>
      </w:pPr>
      <w:rPr>
        <w:rFonts w:hint="default"/>
      </w:rPr>
    </w:lvl>
    <w:lvl w:ilvl="1" w:tplc="B6C8BCF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23016F5"/>
    <w:multiLevelType w:val="hybridMultilevel"/>
    <w:tmpl w:val="5622D008"/>
    <w:lvl w:ilvl="0" w:tplc="04090015">
      <w:start w:val="1"/>
      <w:numFmt w:val="taiwaneseCountingThousand"/>
      <w:lvlText w:val="%1、"/>
      <w:lvlJc w:val="left"/>
      <w:pPr>
        <w:ind w:left="480" w:hanging="480"/>
      </w:pPr>
      <w:rPr>
        <w:rFonts w:hint="default"/>
      </w:rPr>
    </w:lvl>
    <w:lvl w:ilvl="1" w:tplc="6F5209E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56065F9"/>
    <w:multiLevelType w:val="hybridMultilevel"/>
    <w:tmpl w:val="2ECEDAD0"/>
    <w:lvl w:ilvl="0" w:tplc="04090015">
      <w:start w:val="1"/>
      <w:numFmt w:val="taiwaneseCountingThousand"/>
      <w:lvlText w:val="%1、"/>
      <w:lvlJc w:val="left"/>
      <w:pPr>
        <w:ind w:left="480" w:hanging="480"/>
      </w:pPr>
      <w:rPr>
        <w:rFonts w:hint="default"/>
      </w:rPr>
    </w:lvl>
    <w:lvl w:ilvl="1" w:tplc="20248FF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EF85FB2"/>
    <w:multiLevelType w:val="hybridMultilevel"/>
    <w:tmpl w:val="4088EF5E"/>
    <w:lvl w:ilvl="0" w:tplc="A17E0E48">
      <w:start w:val="1"/>
      <w:numFmt w:val="taiwaneseCountingThousand"/>
      <w:lvlText w:val="%1、"/>
      <w:lvlJc w:val="left"/>
      <w:pPr>
        <w:ind w:left="480" w:hanging="480"/>
      </w:pPr>
      <w:rPr>
        <w:rFonts w:hint="default"/>
        <w:lang w:val="en-US"/>
      </w:rPr>
    </w:lvl>
    <w:lvl w:ilvl="1" w:tplc="87BEE60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35852E6"/>
    <w:multiLevelType w:val="hybridMultilevel"/>
    <w:tmpl w:val="4088EF5E"/>
    <w:lvl w:ilvl="0" w:tplc="A17E0E48">
      <w:start w:val="1"/>
      <w:numFmt w:val="taiwaneseCountingThousand"/>
      <w:lvlText w:val="%1、"/>
      <w:lvlJc w:val="left"/>
      <w:pPr>
        <w:ind w:left="480" w:hanging="480"/>
      </w:pPr>
      <w:rPr>
        <w:rFonts w:hint="default"/>
        <w:lang w:val="en-US"/>
      </w:rPr>
    </w:lvl>
    <w:lvl w:ilvl="1" w:tplc="87BEE60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63645BD"/>
    <w:multiLevelType w:val="multilevel"/>
    <w:tmpl w:val="385A4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0D524A"/>
    <w:multiLevelType w:val="hybridMultilevel"/>
    <w:tmpl w:val="4088EF5E"/>
    <w:lvl w:ilvl="0" w:tplc="A17E0E48">
      <w:start w:val="1"/>
      <w:numFmt w:val="taiwaneseCountingThousand"/>
      <w:lvlText w:val="%1、"/>
      <w:lvlJc w:val="left"/>
      <w:pPr>
        <w:ind w:left="480" w:hanging="480"/>
      </w:pPr>
      <w:rPr>
        <w:rFonts w:hint="default"/>
        <w:lang w:val="en-US"/>
      </w:rPr>
    </w:lvl>
    <w:lvl w:ilvl="1" w:tplc="87BEE60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2B63025"/>
    <w:multiLevelType w:val="hybridMultilevel"/>
    <w:tmpl w:val="4600F348"/>
    <w:lvl w:ilvl="0" w:tplc="04090015">
      <w:start w:val="1"/>
      <w:numFmt w:val="taiwaneseCountingThousand"/>
      <w:lvlText w:val="%1、"/>
      <w:lvlJc w:val="left"/>
      <w:pPr>
        <w:ind w:left="480" w:hanging="480"/>
      </w:pPr>
      <w:rPr>
        <w:rFonts w:hint="default"/>
      </w:rPr>
    </w:lvl>
    <w:lvl w:ilvl="1" w:tplc="9190CC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1412A1A"/>
    <w:multiLevelType w:val="hybridMultilevel"/>
    <w:tmpl w:val="4088EF5E"/>
    <w:lvl w:ilvl="0" w:tplc="A17E0E48">
      <w:start w:val="1"/>
      <w:numFmt w:val="taiwaneseCountingThousand"/>
      <w:lvlText w:val="%1、"/>
      <w:lvlJc w:val="left"/>
      <w:pPr>
        <w:ind w:left="480" w:hanging="480"/>
      </w:pPr>
      <w:rPr>
        <w:rFonts w:hint="default"/>
        <w:lang w:val="en-US"/>
      </w:rPr>
    </w:lvl>
    <w:lvl w:ilvl="1" w:tplc="87BEE60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7BA66B3"/>
    <w:multiLevelType w:val="hybridMultilevel"/>
    <w:tmpl w:val="4088EF5E"/>
    <w:lvl w:ilvl="0" w:tplc="A17E0E48">
      <w:start w:val="1"/>
      <w:numFmt w:val="taiwaneseCountingThousand"/>
      <w:lvlText w:val="%1、"/>
      <w:lvlJc w:val="left"/>
      <w:pPr>
        <w:ind w:left="480" w:hanging="480"/>
      </w:pPr>
      <w:rPr>
        <w:rFonts w:hint="default"/>
        <w:lang w:val="en-US"/>
      </w:rPr>
    </w:lvl>
    <w:lvl w:ilvl="1" w:tplc="87BEE60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8C91893"/>
    <w:multiLevelType w:val="hybridMultilevel"/>
    <w:tmpl w:val="4088EF5E"/>
    <w:lvl w:ilvl="0" w:tplc="A17E0E48">
      <w:start w:val="1"/>
      <w:numFmt w:val="taiwaneseCountingThousand"/>
      <w:lvlText w:val="%1、"/>
      <w:lvlJc w:val="left"/>
      <w:pPr>
        <w:ind w:left="480" w:hanging="480"/>
      </w:pPr>
      <w:rPr>
        <w:rFonts w:hint="default"/>
        <w:lang w:val="en-US"/>
      </w:rPr>
    </w:lvl>
    <w:lvl w:ilvl="1" w:tplc="87BEE60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FD0152B"/>
    <w:multiLevelType w:val="hybridMultilevel"/>
    <w:tmpl w:val="ADB6C2A4"/>
    <w:lvl w:ilvl="0" w:tplc="04090015">
      <w:start w:val="1"/>
      <w:numFmt w:val="taiwaneseCountingThousand"/>
      <w:lvlText w:val="%1、"/>
      <w:lvlJc w:val="left"/>
      <w:pPr>
        <w:ind w:left="480" w:hanging="480"/>
      </w:pPr>
      <w:rPr>
        <w:rFonts w:hint="default"/>
      </w:rPr>
    </w:lvl>
    <w:lvl w:ilvl="1" w:tplc="B150C1D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6"/>
  </w:num>
  <w:num w:numId="4">
    <w:abstractNumId w:val="1"/>
  </w:num>
  <w:num w:numId="5">
    <w:abstractNumId w:val="13"/>
  </w:num>
  <w:num w:numId="6">
    <w:abstractNumId w:val="7"/>
  </w:num>
  <w:num w:numId="7">
    <w:abstractNumId w:val="8"/>
  </w:num>
  <w:num w:numId="8">
    <w:abstractNumId w:val="17"/>
  </w:num>
  <w:num w:numId="9">
    <w:abstractNumId w:val="5"/>
  </w:num>
  <w:num w:numId="10">
    <w:abstractNumId w:val="15"/>
  </w:num>
  <w:num w:numId="11">
    <w:abstractNumId w:val="9"/>
  </w:num>
  <w:num w:numId="12">
    <w:abstractNumId w:val="3"/>
  </w:num>
  <w:num w:numId="13">
    <w:abstractNumId w:val="14"/>
  </w:num>
  <w:num w:numId="14">
    <w:abstractNumId w:val="10"/>
  </w:num>
  <w:num w:numId="15">
    <w:abstractNumId w:val="0"/>
  </w:num>
  <w:num w:numId="16">
    <w:abstractNumId w:val="16"/>
  </w:num>
  <w:num w:numId="17">
    <w:abstractNumId w:val="1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3995"/>
    <w:rsid w:val="00047C78"/>
    <w:rsid w:val="00144291"/>
    <w:rsid w:val="001B65C1"/>
    <w:rsid w:val="00463603"/>
    <w:rsid w:val="00483D0D"/>
    <w:rsid w:val="005766FE"/>
    <w:rsid w:val="006D499E"/>
    <w:rsid w:val="00734CA4"/>
    <w:rsid w:val="00805CCE"/>
    <w:rsid w:val="008142D2"/>
    <w:rsid w:val="0099262F"/>
    <w:rsid w:val="00A529BF"/>
    <w:rsid w:val="00B03902"/>
    <w:rsid w:val="00BA08EE"/>
    <w:rsid w:val="00C1761B"/>
    <w:rsid w:val="00E73995"/>
    <w:rsid w:val="00F11CB5"/>
    <w:rsid w:val="00F2256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6F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5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05CCE"/>
    <w:pPr>
      <w:ind w:leftChars="200" w:left="480"/>
    </w:pPr>
  </w:style>
  <w:style w:type="paragraph" w:styleId="a5">
    <w:name w:val="Balloon Text"/>
    <w:basedOn w:val="a"/>
    <w:link w:val="a6"/>
    <w:uiPriority w:val="99"/>
    <w:semiHidden/>
    <w:unhideWhenUsed/>
    <w:rsid w:val="00734CA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34CA4"/>
    <w:rPr>
      <w:rFonts w:asciiTheme="majorHAnsi" w:eastAsiaTheme="majorEastAsia" w:hAnsiTheme="majorHAnsi" w:cstheme="majorBidi"/>
      <w:sz w:val="18"/>
      <w:szCs w:val="18"/>
    </w:rPr>
  </w:style>
  <w:style w:type="paragraph" w:styleId="a7">
    <w:name w:val="header"/>
    <w:basedOn w:val="a"/>
    <w:link w:val="a8"/>
    <w:uiPriority w:val="99"/>
    <w:semiHidden/>
    <w:unhideWhenUsed/>
    <w:rsid w:val="00144291"/>
    <w:pPr>
      <w:tabs>
        <w:tab w:val="center" w:pos="4153"/>
        <w:tab w:val="right" w:pos="8306"/>
      </w:tabs>
      <w:snapToGrid w:val="0"/>
    </w:pPr>
    <w:rPr>
      <w:sz w:val="20"/>
      <w:szCs w:val="20"/>
    </w:rPr>
  </w:style>
  <w:style w:type="character" w:customStyle="1" w:styleId="a8">
    <w:name w:val="頁首 字元"/>
    <w:basedOn w:val="a0"/>
    <w:link w:val="a7"/>
    <w:uiPriority w:val="99"/>
    <w:semiHidden/>
    <w:rsid w:val="00144291"/>
    <w:rPr>
      <w:sz w:val="20"/>
      <w:szCs w:val="20"/>
    </w:rPr>
  </w:style>
  <w:style w:type="paragraph" w:styleId="a9">
    <w:name w:val="footer"/>
    <w:basedOn w:val="a"/>
    <w:link w:val="aa"/>
    <w:uiPriority w:val="99"/>
    <w:semiHidden/>
    <w:unhideWhenUsed/>
    <w:rsid w:val="00144291"/>
    <w:pPr>
      <w:tabs>
        <w:tab w:val="center" w:pos="4153"/>
        <w:tab w:val="right" w:pos="8306"/>
      </w:tabs>
      <w:snapToGrid w:val="0"/>
    </w:pPr>
    <w:rPr>
      <w:sz w:val="20"/>
      <w:szCs w:val="20"/>
    </w:rPr>
  </w:style>
  <w:style w:type="character" w:customStyle="1" w:styleId="aa">
    <w:name w:val="頁尾 字元"/>
    <w:basedOn w:val="a0"/>
    <w:link w:val="a9"/>
    <w:uiPriority w:val="99"/>
    <w:semiHidden/>
    <w:rsid w:val="00144291"/>
    <w:rPr>
      <w:sz w:val="20"/>
      <w:szCs w:val="20"/>
    </w:rPr>
  </w:style>
  <w:style w:type="character" w:styleId="ab">
    <w:name w:val="Hyperlink"/>
    <w:basedOn w:val="a0"/>
    <w:uiPriority w:val="99"/>
    <w:unhideWhenUsed/>
    <w:rsid w:val="0046360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4270911">
      <w:bodyDiv w:val="1"/>
      <w:marLeft w:val="0"/>
      <w:marRight w:val="0"/>
      <w:marTop w:val="0"/>
      <w:marBottom w:val="0"/>
      <w:divBdr>
        <w:top w:val="none" w:sz="0" w:space="0" w:color="auto"/>
        <w:left w:val="none" w:sz="0" w:space="0" w:color="auto"/>
        <w:bottom w:val="none" w:sz="0" w:space="0" w:color="auto"/>
        <w:right w:val="none" w:sz="0" w:space="0" w:color="auto"/>
      </w:divBdr>
    </w:div>
    <w:div w:id="556891209">
      <w:bodyDiv w:val="1"/>
      <w:marLeft w:val="0"/>
      <w:marRight w:val="0"/>
      <w:marTop w:val="0"/>
      <w:marBottom w:val="0"/>
      <w:divBdr>
        <w:top w:val="none" w:sz="0" w:space="0" w:color="auto"/>
        <w:left w:val="none" w:sz="0" w:space="0" w:color="auto"/>
        <w:bottom w:val="none" w:sz="0" w:space="0" w:color="auto"/>
        <w:right w:val="none" w:sz="0" w:space="0" w:color="auto"/>
      </w:divBdr>
    </w:div>
    <w:div w:id="631058020">
      <w:bodyDiv w:val="1"/>
      <w:marLeft w:val="0"/>
      <w:marRight w:val="0"/>
      <w:marTop w:val="0"/>
      <w:marBottom w:val="0"/>
      <w:divBdr>
        <w:top w:val="none" w:sz="0" w:space="0" w:color="auto"/>
        <w:left w:val="none" w:sz="0" w:space="0" w:color="auto"/>
        <w:bottom w:val="none" w:sz="0" w:space="0" w:color="auto"/>
        <w:right w:val="none" w:sz="0" w:space="0" w:color="auto"/>
      </w:divBdr>
    </w:div>
    <w:div w:id="726879744">
      <w:bodyDiv w:val="1"/>
      <w:marLeft w:val="0"/>
      <w:marRight w:val="0"/>
      <w:marTop w:val="0"/>
      <w:marBottom w:val="0"/>
      <w:divBdr>
        <w:top w:val="none" w:sz="0" w:space="0" w:color="auto"/>
        <w:left w:val="none" w:sz="0" w:space="0" w:color="auto"/>
        <w:bottom w:val="none" w:sz="0" w:space="0" w:color="auto"/>
        <w:right w:val="none" w:sz="0" w:space="0" w:color="auto"/>
      </w:divBdr>
    </w:div>
    <w:div w:id="996148250">
      <w:bodyDiv w:val="1"/>
      <w:marLeft w:val="0"/>
      <w:marRight w:val="0"/>
      <w:marTop w:val="0"/>
      <w:marBottom w:val="0"/>
      <w:divBdr>
        <w:top w:val="none" w:sz="0" w:space="0" w:color="auto"/>
        <w:left w:val="none" w:sz="0" w:space="0" w:color="auto"/>
        <w:bottom w:val="none" w:sz="0" w:space="0" w:color="auto"/>
        <w:right w:val="none" w:sz="0" w:space="0" w:color="auto"/>
      </w:divBdr>
    </w:div>
    <w:div w:id="1017275782">
      <w:bodyDiv w:val="1"/>
      <w:marLeft w:val="0"/>
      <w:marRight w:val="0"/>
      <w:marTop w:val="0"/>
      <w:marBottom w:val="0"/>
      <w:divBdr>
        <w:top w:val="none" w:sz="0" w:space="0" w:color="auto"/>
        <w:left w:val="none" w:sz="0" w:space="0" w:color="auto"/>
        <w:bottom w:val="none" w:sz="0" w:space="0" w:color="auto"/>
        <w:right w:val="none" w:sz="0" w:space="0" w:color="auto"/>
      </w:divBdr>
    </w:div>
    <w:div w:id="1269698384">
      <w:bodyDiv w:val="1"/>
      <w:marLeft w:val="0"/>
      <w:marRight w:val="0"/>
      <w:marTop w:val="0"/>
      <w:marBottom w:val="0"/>
      <w:divBdr>
        <w:top w:val="none" w:sz="0" w:space="0" w:color="auto"/>
        <w:left w:val="none" w:sz="0" w:space="0" w:color="auto"/>
        <w:bottom w:val="none" w:sz="0" w:space="0" w:color="auto"/>
        <w:right w:val="none" w:sz="0" w:space="0" w:color="auto"/>
      </w:divBdr>
    </w:div>
    <w:div w:id="1280844734">
      <w:bodyDiv w:val="1"/>
      <w:marLeft w:val="0"/>
      <w:marRight w:val="0"/>
      <w:marTop w:val="0"/>
      <w:marBottom w:val="0"/>
      <w:divBdr>
        <w:top w:val="none" w:sz="0" w:space="0" w:color="auto"/>
        <w:left w:val="none" w:sz="0" w:space="0" w:color="auto"/>
        <w:bottom w:val="none" w:sz="0" w:space="0" w:color="auto"/>
        <w:right w:val="none" w:sz="0" w:space="0" w:color="auto"/>
      </w:divBdr>
    </w:div>
    <w:div w:id="1350984194">
      <w:bodyDiv w:val="1"/>
      <w:marLeft w:val="0"/>
      <w:marRight w:val="0"/>
      <w:marTop w:val="0"/>
      <w:marBottom w:val="0"/>
      <w:divBdr>
        <w:top w:val="none" w:sz="0" w:space="0" w:color="auto"/>
        <w:left w:val="none" w:sz="0" w:space="0" w:color="auto"/>
        <w:bottom w:val="none" w:sz="0" w:space="0" w:color="auto"/>
        <w:right w:val="none" w:sz="0" w:space="0" w:color="auto"/>
      </w:divBdr>
    </w:div>
    <w:div w:id="1615020348">
      <w:bodyDiv w:val="1"/>
      <w:marLeft w:val="0"/>
      <w:marRight w:val="0"/>
      <w:marTop w:val="0"/>
      <w:marBottom w:val="0"/>
      <w:divBdr>
        <w:top w:val="none" w:sz="0" w:space="0" w:color="auto"/>
        <w:left w:val="none" w:sz="0" w:space="0" w:color="auto"/>
        <w:bottom w:val="none" w:sz="0" w:space="0" w:color="auto"/>
        <w:right w:val="none" w:sz="0" w:space="0" w:color="auto"/>
      </w:divBdr>
    </w:div>
    <w:div w:id="195502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盤惟心</dc:creator>
  <cp:lastModifiedBy>盤惟心</cp:lastModifiedBy>
  <cp:revision>6</cp:revision>
  <dcterms:created xsi:type="dcterms:W3CDTF">2019-03-19T03:25:00Z</dcterms:created>
  <dcterms:modified xsi:type="dcterms:W3CDTF">2019-03-27T05:31:00Z</dcterms:modified>
</cp:coreProperties>
</file>